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D275D" w14:textId="77777777" w:rsidR="00F15BCC" w:rsidRPr="003E49C3" w:rsidRDefault="00F15BCC" w:rsidP="00F15BCC">
      <w:pPr>
        <w:pStyle w:val="Zakladnystyl"/>
        <w:rPr>
          <w:rFonts w:ascii="Arial Narrow" w:hAnsi="Arial Narrow"/>
          <w:sz w:val="22"/>
          <w:szCs w:val="22"/>
        </w:rPr>
      </w:pPr>
    </w:p>
    <w:p w14:paraId="44BBE411" w14:textId="77777777" w:rsidR="00F15BCC" w:rsidRPr="003E49C3" w:rsidRDefault="000970AF" w:rsidP="00F15BCC">
      <w:pPr>
        <w:pStyle w:val="Zakladnysty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object w:dxaOrig="1440" w:dyaOrig="1440" w14:anchorId="1FCC8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64022413" r:id="rId9"/>
        </w:object>
      </w:r>
    </w:p>
    <w:p w14:paraId="77292C60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NÁVRH</w:t>
      </w:r>
    </w:p>
    <w:p w14:paraId="019854AB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UZNESENIE VLÁDY SLOVENSKEJ REPUBLIKY</w:t>
      </w:r>
    </w:p>
    <w:p w14:paraId="4BF4C5EA" w14:textId="77777777" w:rsidR="00F15BCC" w:rsidRPr="00A1688F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č.</w:t>
      </w:r>
    </w:p>
    <w:p w14:paraId="085978C8" w14:textId="77777777" w:rsidR="00F15BCC" w:rsidRDefault="00F15BCC" w:rsidP="00F15BCC">
      <w:pPr>
        <w:pStyle w:val="Zakladnystyl"/>
        <w:jc w:val="center"/>
        <w:rPr>
          <w:sz w:val="28"/>
          <w:szCs w:val="28"/>
        </w:rPr>
      </w:pPr>
      <w:r w:rsidRPr="00A1688F">
        <w:rPr>
          <w:sz w:val="28"/>
          <w:szCs w:val="28"/>
        </w:rPr>
        <w:t>z </w:t>
      </w:r>
    </w:p>
    <w:p w14:paraId="6B7B3645" w14:textId="77777777" w:rsidR="009E7C9C" w:rsidRPr="00A1688F" w:rsidRDefault="009E7C9C" w:rsidP="00F15BCC">
      <w:pPr>
        <w:pStyle w:val="Zakladnystyl"/>
        <w:jc w:val="center"/>
        <w:rPr>
          <w:sz w:val="28"/>
          <w:szCs w:val="28"/>
        </w:rPr>
      </w:pPr>
    </w:p>
    <w:p w14:paraId="70DDD5F2" w14:textId="18FAE1A1" w:rsidR="00F15BCC" w:rsidRPr="00A1688F" w:rsidRDefault="00F15BCC" w:rsidP="00F15BCC">
      <w:pPr>
        <w:pStyle w:val="Zakladnystyl"/>
        <w:jc w:val="center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k návrhu rozpočtu verejnej správy na roky 20</w:t>
      </w:r>
      <w:r w:rsidR="007A318A">
        <w:rPr>
          <w:b/>
          <w:sz w:val="28"/>
          <w:szCs w:val="28"/>
        </w:rPr>
        <w:t>2</w:t>
      </w:r>
      <w:r w:rsidR="00165772">
        <w:rPr>
          <w:b/>
          <w:sz w:val="28"/>
          <w:szCs w:val="28"/>
        </w:rPr>
        <w:t>1</w:t>
      </w:r>
      <w:r w:rsidRPr="00A1688F">
        <w:rPr>
          <w:b/>
          <w:sz w:val="28"/>
          <w:szCs w:val="28"/>
        </w:rPr>
        <w:t xml:space="preserve"> až 20</w:t>
      </w:r>
      <w:r w:rsidR="00517CF4">
        <w:rPr>
          <w:b/>
          <w:sz w:val="28"/>
          <w:szCs w:val="28"/>
        </w:rPr>
        <w:t>2</w:t>
      </w:r>
      <w:r w:rsidR="00165772">
        <w:rPr>
          <w:b/>
          <w:sz w:val="28"/>
          <w:szCs w:val="28"/>
        </w:rPr>
        <w:t>3</w:t>
      </w:r>
    </w:p>
    <w:p w14:paraId="09659FE0" w14:textId="77777777" w:rsidR="00F15BCC" w:rsidRPr="00A1688F" w:rsidRDefault="00F15BCC" w:rsidP="00F15BCC">
      <w:pPr>
        <w:pStyle w:val="Zakladnystyl"/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15BCC" w:rsidRPr="00A1688F" w14:paraId="754B60E1" w14:textId="77777777">
        <w:trPr>
          <w:trHeight w:val="397"/>
        </w:trPr>
        <w:tc>
          <w:tcPr>
            <w:tcW w:w="2055" w:type="dxa"/>
          </w:tcPr>
          <w:p w14:paraId="1AB30AB3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Číslo materiálu:</w:t>
            </w:r>
            <w:r w:rsidR="00BA33F1" w:rsidRPr="00E832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61AE42F3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</w:p>
        </w:tc>
      </w:tr>
      <w:tr w:rsidR="00F15BCC" w:rsidRPr="00A1688F" w14:paraId="7E3E0002" w14:textId="77777777">
        <w:trPr>
          <w:trHeight w:val="397"/>
        </w:trPr>
        <w:tc>
          <w:tcPr>
            <w:tcW w:w="2055" w:type="dxa"/>
          </w:tcPr>
          <w:p w14:paraId="67D09A90" w14:textId="77777777" w:rsidR="00F15BCC" w:rsidRPr="00E832C5" w:rsidRDefault="00F15BCC" w:rsidP="00286F81">
            <w:pPr>
              <w:pStyle w:val="Zakladnystyl"/>
              <w:rPr>
                <w:sz w:val="24"/>
                <w:szCs w:val="24"/>
              </w:rPr>
            </w:pPr>
            <w:r w:rsidRPr="00E832C5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</w:tcPr>
          <w:p w14:paraId="48C665D9" w14:textId="70008CD8" w:rsidR="00F15BCC" w:rsidRPr="00E832C5" w:rsidRDefault="00165772" w:rsidP="0016577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podpredseda vlády a </w:t>
            </w:r>
            <w:r w:rsidR="00F15BCC" w:rsidRPr="00E832C5">
              <w:rPr>
                <w:sz w:val="24"/>
                <w:szCs w:val="24"/>
              </w:rPr>
              <w:t>minister financií</w:t>
            </w:r>
          </w:p>
        </w:tc>
      </w:tr>
    </w:tbl>
    <w:p w14:paraId="2B934630" w14:textId="77777777" w:rsidR="00766296" w:rsidRPr="00A1688F" w:rsidRDefault="00F15BCC" w:rsidP="00766296">
      <w:pPr>
        <w:pStyle w:val="Vlada"/>
        <w:spacing w:after="480"/>
        <w:rPr>
          <w:szCs w:val="32"/>
        </w:rPr>
      </w:pPr>
      <w:r w:rsidRPr="00A1688F">
        <w:rPr>
          <w:szCs w:val="32"/>
        </w:rPr>
        <w:t>Vláda</w:t>
      </w:r>
    </w:p>
    <w:p w14:paraId="4BF863D9" w14:textId="05040537" w:rsidR="00E144C0" w:rsidRDefault="009E43B6" w:rsidP="009E43B6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r w:rsidR="00F15BCC" w:rsidRPr="00A1688F">
        <w:rPr>
          <w:b/>
          <w:sz w:val="28"/>
          <w:szCs w:val="28"/>
        </w:rPr>
        <w:t>chvaľuje</w:t>
      </w:r>
    </w:p>
    <w:p w14:paraId="24559E13" w14:textId="77777777" w:rsidR="009E43B6" w:rsidRPr="00A1688F" w:rsidRDefault="009E43B6" w:rsidP="009E43B6">
      <w:pPr>
        <w:pStyle w:val="Nadpis2"/>
        <w:numPr>
          <w:ilvl w:val="0"/>
          <w:numId w:val="0"/>
        </w:numPr>
        <w:spacing w:before="0"/>
        <w:ind w:left="567"/>
        <w:rPr>
          <w:b/>
          <w:sz w:val="28"/>
          <w:szCs w:val="28"/>
        </w:rPr>
      </w:pPr>
    </w:p>
    <w:p w14:paraId="131B4F74" w14:textId="350C414C" w:rsidR="00E144C0" w:rsidRPr="00E832C5" w:rsidRDefault="00E144C0" w:rsidP="009E43B6">
      <w:pPr>
        <w:pStyle w:val="Nadpis2"/>
        <w:tabs>
          <w:tab w:val="clear" w:pos="1135"/>
          <w:tab w:val="num" w:pos="1134"/>
        </w:tabs>
        <w:spacing w:before="0"/>
        <w:ind w:left="1134" w:hanging="708"/>
        <w:rPr>
          <w:i/>
        </w:rPr>
      </w:pPr>
      <w:r w:rsidRPr="00E832C5">
        <w:t>návrh rozpočtu verejnej správy na roky 20</w:t>
      </w:r>
      <w:r w:rsidR="007A318A">
        <w:t>2</w:t>
      </w:r>
      <w:r w:rsidR="00165772">
        <w:t>1</w:t>
      </w:r>
      <w:r w:rsidRPr="00E832C5">
        <w:t xml:space="preserve"> až 20</w:t>
      </w:r>
      <w:r w:rsidR="00517CF4">
        <w:t>2</w:t>
      </w:r>
      <w:r w:rsidR="00165772">
        <w:t>3</w:t>
      </w:r>
      <w:r w:rsidRPr="00E832C5">
        <w:t xml:space="preserve"> v súlade s § 4 ods. 3 zákona č. 523/2004 Z. z. o</w:t>
      </w:r>
      <w:r w:rsidR="004157F3" w:rsidRPr="00E832C5">
        <w:t xml:space="preserve"> </w:t>
      </w:r>
      <w:r w:rsidRPr="00E832C5">
        <w:t>rozpočtových pravidlách verejnej správy a o zmene a</w:t>
      </w:r>
      <w:r w:rsidR="007D69D7" w:rsidRPr="00E832C5">
        <w:t> </w:t>
      </w:r>
      <w:r w:rsidRPr="00E832C5">
        <w:t>doplnení niektorých zákonov</w:t>
      </w:r>
      <w:r w:rsidR="00014760">
        <w:t>,</w:t>
      </w:r>
    </w:p>
    <w:p w14:paraId="19C3E3E5" w14:textId="3C824BDD" w:rsidR="00E144C0" w:rsidRPr="00E832C5" w:rsidRDefault="00E144C0" w:rsidP="0093314B">
      <w:pPr>
        <w:pStyle w:val="Nadpis2"/>
        <w:tabs>
          <w:tab w:val="clear" w:pos="1135"/>
          <w:tab w:val="num" w:pos="1134"/>
        </w:tabs>
        <w:ind w:hanging="709"/>
        <w:rPr>
          <w:i/>
        </w:rPr>
      </w:pPr>
      <w:r w:rsidRPr="00E832C5">
        <w:t>návrh zákona o</w:t>
      </w:r>
      <w:r w:rsidR="004157F3" w:rsidRPr="00E832C5">
        <w:t xml:space="preserve"> </w:t>
      </w:r>
      <w:r w:rsidRPr="00E832C5">
        <w:t>štátnom rozpočte na rok 20</w:t>
      </w:r>
      <w:r w:rsidR="007A318A">
        <w:t>2</w:t>
      </w:r>
      <w:r w:rsidR="00165772">
        <w:t>1</w:t>
      </w:r>
      <w:r w:rsidR="00014760">
        <w:t>,</w:t>
      </w:r>
    </w:p>
    <w:p w14:paraId="0B0A7800" w14:textId="77FB4461" w:rsidR="00E144C0" w:rsidRPr="00E832C5" w:rsidRDefault="00E144C0" w:rsidP="0093314B">
      <w:pPr>
        <w:pStyle w:val="Nadpis2"/>
        <w:tabs>
          <w:tab w:val="clear" w:pos="1135"/>
          <w:tab w:val="num" w:pos="1134"/>
        </w:tabs>
        <w:ind w:hanging="709"/>
        <w:rPr>
          <w:i/>
        </w:rPr>
      </w:pPr>
      <w:r w:rsidRPr="00E832C5">
        <w:rPr>
          <w:snapToGrid w:val="0"/>
        </w:rPr>
        <w:t>návrh štátneho rozpočtu a návrh rozpočtov kapitol štátneho rozpočtu na rok 20</w:t>
      </w:r>
      <w:r w:rsidR="007A318A">
        <w:rPr>
          <w:snapToGrid w:val="0"/>
        </w:rPr>
        <w:t>2</w:t>
      </w:r>
      <w:r w:rsidR="00165772">
        <w:rPr>
          <w:snapToGrid w:val="0"/>
        </w:rPr>
        <w:t>1</w:t>
      </w:r>
      <w:r w:rsidR="00014760">
        <w:rPr>
          <w:snapToGrid w:val="0"/>
        </w:rPr>
        <w:t>,</w:t>
      </w:r>
    </w:p>
    <w:p w14:paraId="2BAA4722" w14:textId="78C08E86" w:rsidR="00E144C0" w:rsidRPr="00E832C5" w:rsidRDefault="00E144C0" w:rsidP="00F71481">
      <w:pPr>
        <w:pStyle w:val="Nadpis2"/>
        <w:ind w:left="1134" w:hanging="709"/>
        <w:rPr>
          <w:i/>
        </w:rPr>
      </w:pPr>
      <w:r w:rsidRPr="00E832C5">
        <w:rPr>
          <w:snapToGrid w:val="0"/>
        </w:rPr>
        <w:t>limity poč</w:t>
      </w:r>
      <w:r w:rsidR="004157F3" w:rsidRPr="00E832C5">
        <w:rPr>
          <w:snapToGrid w:val="0"/>
        </w:rPr>
        <w:t xml:space="preserve">tu zamestnancov, miezd, platov, </w:t>
      </w:r>
      <w:r w:rsidRPr="00E832C5">
        <w:rPr>
          <w:snapToGrid w:val="0"/>
        </w:rPr>
        <w:t>služobných príjmov a ostatných osobných vyrovnaní v kapitolách štátneho rozpočtu</w:t>
      </w:r>
      <w:r w:rsidRPr="00E832C5">
        <w:t xml:space="preserve"> na rok 20</w:t>
      </w:r>
      <w:r w:rsidR="007A318A">
        <w:t>2</w:t>
      </w:r>
      <w:r w:rsidR="00165772">
        <w:t>1</w:t>
      </w:r>
      <w:r w:rsidRPr="00E832C5">
        <w:t xml:space="preserve"> uvedené v prílohe č. 1 tohto uznesenia</w:t>
      </w:r>
      <w:r w:rsidR="00014760">
        <w:t>,</w:t>
      </w:r>
    </w:p>
    <w:p w14:paraId="3E77A07E" w14:textId="38FAA78A" w:rsidR="00E144C0" w:rsidRPr="00836301" w:rsidRDefault="00E144C0" w:rsidP="00F71481">
      <w:pPr>
        <w:pStyle w:val="Nadpis2"/>
        <w:ind w:left="1134" w:hanging="709"/>
        <w:rPr>
          <w:i/>
        </w:rPr>
      </w:pPr>
      <w:r w:rsidRPr="00E832C5">
        <w:t xml:space="preserve">systemizáciu </w:t>
      </w:r>
      <w:r w:rsidR="004016D8">
        <w:t xml:space="preserve">príslušníkov finančnej správy </w:t>
      </w:r>
      <w:r w:rsidR="00AE37B8">
        <w:t>v štátnej službe</w:t>
      </w:r>
      <w:r w:rsidR="004016D8">
        <w:t xml:space="preserve">, </w:t>
      </w:r>
      <w:r w:rsidR="00F60015" w:rsidRPr="00E832C5">
        <w:t>policajtov</w:t>
      </w:r>
      <w:r w:rsidR="004016D8">
        <w:t xml:space="preserve"> v štátnej službe</w:t>
      </w:r>
      <w:r w:rsidR="00F60015" w:rsidRPr="00E832C5">
        <w:t xml:space="preserve">, </w:t>
      </w:r>
      <w:r w:rsidR="00585ECC" w:rsidRPr="00E832C5">
        <w:t xml:space="preserve">príslušníkov </w:t>
      </w:r>
      <w:r w:rsidR="00585ECC" w:rsidRPr="002E0F02">
        <w:t>Hasičského a záchranného zboru</w:t>
      </w:r>
      <w:r w:rsidR="00F60015" w:rsidRPr="002E0F02">
        <w:t xml:space="preserve"> a</w:t>
      </w:r>
      <w:r w:rsidR="00585ECC" w:rsidRPr="002E0F02">
        <w:t> príslušníkov Horskej záchrannej služby</w:t>
      </w:r>
      <w:r w:rsidR="00585ECC" w:rsidRPr="00836301">
        <w:t xml:space="preserve"> </w:t>
      </w:r>
      <w:r w:rsidR="004016D8">
        <w:t xml:space="preserve">v štátnej službe </w:t>
      </w:r>
      <w:r w:rsidR="00836301" w:rsidRPr="00836301">
        <w:t xml:space="preserve">a profesionálnych vojakov </w:t>
      </w:r>
      <w:r w:rsidR="004016D8">
        <w:t xml:space="preserve">v štátnej službe </w:t>
      </w:r>
      <w:r w:rsidRPr="00836301">
        <w:t>na rok 20</w:t>
      </w:r>
      <w:r w:rsidR="007A318A">
        <w:t>2</w:t>
      </w:r>
      <w:r w:rsidR="00165772">
        <w:t>1</w:t>
      </w:r>
      <w:r w:rsidRPr="00836301">
        <w:t xml:space="preserve"> uvedenú v prílohe č.</w:t>
      </w:r>
      <w:r w:rsidR="00F71481">
        <w:t> </w:t>
      </w:r>
      <w:r w:rsidRPr="00836301">
        <w:t>2 tohto uznesenia</w:t>
      </w:r>
      <w:r w:rsidR="00014760" w:rsidRPr="00836301">
        <w:t>;</w:t>
      </w:r>
    </w:p>
    <w:p w14:paraId="0E54E402" w14:textId="77777777" w:rsidR="00387090" w:rsidRPr="00A1688F" w:rsidRDefault="00387090" w:rsidP="00406D3F">
      <w:pPr>
        <w:pStyle w:val="Nadpis2"/>
        <w:numPr>
          <w:ilvl w:val="0"/>
          <w:numId w:val="0"/>
        </w:numPr>
        <w:ind w:left="1276"/>
      </w:pPr>
    </w:p>
    <w:p w14:paraId="69BBD938" w14:textId="77777777" w:rsidR="00E144C0" w:rsidRDefault="00E144C0" w:rsidP="009E43B6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2E0F02">
        <w:rPr>
          <w:b/>
          <w:sz w:val="28"/>
          <w:szCs w:val="28"/>
        </w:rPr>
        <w:t>súhlasí</w:t>
      </w:r>
    </w:p>
    <w:p w14:paraId="2F1A01D4" w14:textId="77777777" w:rsidR="009E43B6" w:rsidRPr="002E0F02" w:rsidRDefault="009E43B6" w:rsidP="009E43B6">
      <w:pPr>
        <w:pStyle w:val="Nadpis2"/>
        <w:numPr>
          <w:ilvl w:val="0"/>
          <w:numId w:val="0"/>
        </w:numPr>
        <w:spacing w:before="0"/>
        <w:ind w:left="567"/>
        <w:rPr>
          <w:b/>
          <w:sz w:val="28"/>
          <w:szCs w:val="28"/>
        </w:rPr>
      </w:pPr>
    </w:p>
    <w:p w14:paraId="5875FE33" w14:textId="626BFF52" w:rsidR="00F729AA" w:rsidRPr="00363E07" w:rsidRDefault="00F729AA" w:rsidP="009E43B6">
      <w:pPr>
        <w:pStyle w:val="Nadpis2"/>
        <w:tabs>
          <w:tab w:val="clear" w:pos="1135"/>
          <w:tab w:val="num" w:pos="1134"/>
        </w:tabs>
        <w:spacing w:before="0"/>
        <w:ind w:left="1134" w:hanging="708"/>
        <w:rPr>
          <w:b/>
        </w:rPr>
      </w:pPr>
      <w:r w:rsidRPr="00E832C5">
        <w:t>s použitím štátnych finančných aktív v roku 20</w:t>
      </w:r>
      <w:r w:rsidR="007A318A">
        <w:t>2</w:t>
      </w:r>
      <w:r w:rsidR="00165772">
        <w:t>1</w:t>
      </w:r>
      <w:r w:rsidRPr="00E832C5">
        <w:t xml:space="preserve"> v</w:t>
      </w:r>
      <w:r w:rsidR="00D425CB">
        <w:t> </w:t>
      </w:r>
      <w:r w:rsidRPr="00E832C5">
        <w:t>sume</w:t>
      </w:r>
      <w:r w:rsidR="00D425CB">
        <w:t xml:space="preserve"> </w:t>
      </w:r>
      <w:r w:rsidR="00623471">
        <w:t xml:space="preserve">94 583 </w:t>
      </w:r>
      <w:r w:rsidR="00F912BD" w:rsidRPr="00623471">
        <w:t>000</w:t>
      </w:r>
      <w:r w:rsidR="00F912BD">
        <w:t xml:space="preserve"> </w:t>
      </w:r>
      <w:r w:rsidRPr="00E832C5">
        <w:t>eur na majetkové účasti</w:t>
      </w:r>
      <w:r w:rsidR="004754AB" w:rsidRPr="00E832C5">
        <w:t xml:space="preserve"> </w:t>
      </w:r>
      <w:r w:rsidRPr="00E832C5">
        <w:t>v medzinárodných finančných inštitúciách</w:t>
      </w:r>
      <w:r w:rsidR="00014760">
        <w:t>;</w:t>
      </w:r>
    </w:p>
    <w:p w14:paraId="13CE21FF" w14:textId="77777777" w:rsidR="00363E07" w:rsidRDefault="00363E07" w:rsidP="00363E07">
      <w:pPr>
        <w:pStyle w:val="Nadpis2"/>
        <w:numPr>
          <w:ilvl w:val="0"/>
          <w:numId w:val="0"/>
        </w:numPr>
        <w:ind w:left="567"/>
        <w:rPr>
          <w:b/>
        </w:rPr>
      </w:pPr>
    </w:p>
    <w:p w14:paraId="149FC2F0" w14:textId="77777777" w:rsidR="004A37CB" w:rsidRDefault="004A37CB" w:rsidP="00363E07">
      <w:pPr>
        <w:pStyle w:val="Nadpis2"/>
        <w:numPr>
          <w:ilvl w:val="0"/>
          <w:numId w:val="0"/>
        </w:numPr>
        <w:ind w:left="567"/>
        <w:rPr>
          <w:b/>
        </w:rPr>
      </w:pPr>
    </w:p>
    <w:p w14:paraId="50063A2B" w14:textId="77777777" w:rsidR="004A37CB" w:rsidRDefault="004A37CB" w:rsidP="00363E07">
      <w:pPr>
        <w:pStyle w:val="Nadpis2"/>
        <w:numPr>
          <w:ilvl w:val="0"/>
          <w:numId w:val="0"/>
        </w:numPr>
        <w:ind w:left="567"/>
        <w:rPr>
          <w:b/>
        </w:rPr>
      </w:pPr>
    </w:p>
    <w:p w14:paraId="19F25A51" w14:textId="77777777" w:rsidR="004A37CB" w:rsidRDefault="004A37CB" w:rsidP="00363E07">
      <w:pPr>
        <w:pStyle w:val="Nadpis2"/>
        <w:numPr>
          <w:ilvl w:val="0"/>
          <w:numId w:val="0"/>
        </w:numPr>
        <w:ind w:left="567"/>
        <w:rPr>
          <w:b/>
        </w:rPr>
      </w:pPr>
    </w:p>
    <w:p w14:paraId="017F8EFA" w14:textId="77777777" w:rsidR="004A37CB" w:rsidRPr="00E832C5" w:rsidRDefault="004A37CB" w:rsidP="00363E07">
      <w:pPr>
        <w:pStyle w:val="Nadpis2"/>
        <w:numPr>
          <w:ilvl w:val="0"/>
          <w:numId w:val="0"/>
        </w:numPr>
        <w:ind w:left="567"/>
        <w:rPr>
          <w:b/>
        </w:rPr>
      </w:pPr>
    </w:p>
    <w:p w14:paraId="41A5D6E0" w14:textId="77777777" w:rsidR="008A1B59" w:rsidRDefault="008A1B59" w:rsidP="0017517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ukladá</w:t>
      </w:r>
    </w:p>
    <w:p w14:paraId="12311BE1" w14:textId="77777777" w:rsidR="0017517F" w:rsidRPr="00242631" w:rsidRDefault="0017517F" w:rsidP="0017517F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0"/>
          <w:szCs w:val="28"/>
        </w:rPr>
      </w:pPr>
    </w:p>
    <w:p w14:paraId="1A48E3A0" w14:textId="1BEB79A4" w:rsidR="00820522" w:rsidRPr="0018206D" w:rsidRDefault="00165772" w:rsidP="00820522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 w:rsidRPr="0018206D">
        <w:rPr>
          <w:b/>
        </w:rPr>
        <w:t xml:space="preserve">podpredsedovi vlády a </w:t>
      </w:r>
      <w:r w:rsidR="00820522" w:rsidRPr="0018206D">
        <w:rPr>
          <w:b/>
        </w:rPr>
        <w:t>ministrovi financií</w:t>
      </w:r>
    </w:p>
    <w:p w14:paraId="79512DAA" w14:textId="77777777" w:rsidR="00820522" w:rsidRPr="0018206D" w:rsidRDefault="00820522" w:rsidP="00820522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3A51C9F8" w14:textId="77777777" w:rsidR="00820522" w:rsidRPr="0018206D" w:rsidRDefault="00820522" w:rsidP="00820522">
      <w:pPr>
        <w:pStyle w:val="Nadpis2"/>
        <w:spacing w:before="0" w:after="120"/>
        <w:ind w:left="1134" w:hanging="709"/>
      </w:pPr>
      <w:r w:rsidRPr="0018206D">
        <w:t>oznámiť ministerstvám, ostatným ústredným orgánom štátnej správy a správcom ďalších kapitol štátneho rozpočtu záväzné ukazovatele podľa časti A. tohto uznesenia, prípadne ďalšie záväzné ukazovatele v rámci schválených ukazovateľov</w:t>
      </w:r>
    </w:p>
    <w:p w14:paraId="6EBE08A1" w14:textId="75071611" w:rsidR="00820522" w:rsidRPr="0018206D" w:rsidRDefault="00820522" w:rsidP="00820522">
      <w:pPr>
        <w:pStyle w:val="Nadpis2"/>
        <w:numPr>
          <w:ilvl w:val="0"/>
          <w:numId w:val="0"/>
        </w:numPr>
        <w:spacing w:before="0"/>
        <w:ind w:left="1134"/>
        <w:rPr>
          <w:i/>
        </w:rPr>
      </w:pPr>
      <w:r w:rsidRPr="0018206D">
        <w:rPr>
          <w:i/>
        </w:rPr>
        <w:t>do 1</w:t>
      </w:r>
      <w:r w:rsidR="00165772" w:rsidRPr="0018206D">
        <w:rPr>
          <w:i/>
        </w:rPr>
        <w:t>1</w:t>
      </w:r>
      <w:r w:rsidRPr="0018206D">
        <w:rPr>
          <w:i/>
        </w:rPr>
        <w:t>. januára 20</w:t>
      </w:r>
      <w:r w:rsidR="007A318A" w:rsidRPr="0018206D">
        <w:rPr>
          <w:i/>
        </w:rPr>
        <w:t>2</w:t>
      </w:r>
      <w:r w:rsidR="00165772" w:rsidRPr="0018206D">
        <w:rPr>
          <w:i/>
        </w:rPr>
        <w:t>1</w:t>
      </w:r>
    </w:p>
    <w:p w14:paraId="0B5E0B04" w14:textId="77777777" w:rsidR="00820522" w:rsidRPr="00C719C3" w:rsidRDefault="00820522" w:rsidP="00820522">
      <w:pPr>
        <w:pStyle w:val="Nadpis2"/>
        <w:numPr>
          <w:ilvl w:val="0"/>
          <w:numId w:val="0"/>
        </w:numPr>
        <w:spacing w:before="0"/>
        <w:ind w:left="1134"/>
      </w:pPr>
    </w:p>
    <w:p w14:paraId="15662B31" w14:textId="77777777" w:rsidR="004E7045" w:rsidRPr="009D6FF6" w:rsidRDefault="004E7045" w:rsidP="004E7045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ministrom</w:t>
      </w:r>
    </w:p>
    <w:p w14:paraId="394BA5F9" w14:textId="1FDDA363" w:rsidR="00B804E6" w:rsidRPr="009D6FF6" w:rsidRDefault="00B804E6" w:rsidP="00B804E6">
      <w:pPr>
        <w:pStyle w:val="Zkladntext"/>
        <w:ind w:left="426"/>
        <w:jc w:val="both"/>
        <w:rPr>
          <w:b/>
          <w:szCs w:val="24"/>
        </w:rPr>
      </w:pPr>
      <w:r w:rsidRPr="009D6FF6">
        <w:rPr>
          <w:b/>
          <w:szCs w:val="24"/>
        </w:rPr>
        <w:t xml:space="preserve">predsedom ostatných ústredných orgánov štátnej správy </w:t>
      </w:r>
    </w:p>
    <w:p w14:paraId="1367332D" w14:textId="262B1B13" w:rsidR="00B804E6" w:rsidRPr="009D6FF6" w:rsidRDefault="00B804E6" w:rsidP="00B804E6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správcom ďalších kapitol štátneho rozpočtu</w:t>
      </w:r>
    </w:p>
    <w:p w14:paraId="3B03B6F3" w14:textId="77777777" w:rsidR="004E7045" w:rsidRPr="009D6FF6" w:rsidRDefault="004E7045" w:rsidP="004E7045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</w:p>
    <w:p w14:paraId="4A348FB6" w14:textId="2B783E4E" w:rsidR="004E7045" w:rsidRPr="009D6FF6" w:rsidRDefault="004E7045" w:rsidP="00807E1C">
      <w:pPr>
        <w:pStyle w:val="Nadpis2"/>
        <w:spacing w:before="0" w:after="120"/>
        <w:ind w:hanging="709"/>
        <w:rPr>
          <w:b/>
        </w:rPr>
      </w:pPr>
      <w:r w:rsidRPr="009D6FF6">
        <w:t>v spolupráci</w:t>
      </w:r>
      <w:r w:rsidR="00641B73" w:rsidRPr="009D6FF6">
        <w:t> </w:t>
      </w:r>
      <w:r w:rsidRPr="009D6FF6">
        <w:t>s</w:t>
      </w:r>
      <w:r w:rsidR="00D40415" w:rsidRPr="009D6FF6">
        <w:t xml:space="preserve"> Ministerstvom financií SR </w:t>
      </w:r>
      <w:r w:rsidRPr="009D6FF6">
        <w:t xml:space="preserve">pripraviť a zverejniť analyticky podloženú metodiku pre určovanie investičných priorít </w:t>
      </w:r>
      <w:r w:rsidR="00BD357D">
        <w:t xml:space="preserve">kapitoly, rozpočtových a príspevkových organizácií kapitoly a ostatných subjektov verejnej správy v riadiacej pôsobnosti kapitoly </w:t>
      </w:r>
      <w:r w:rsidRPr="009D6FF6">
        <w:t>a zoznam investícií, projektov investičného charakteru a koncesií zoradený podľa poradia priority</w:t>
      </w:r>
      <w:r w:rsidR="00D40415" w:rsidRPr="009D6FF6">
        <w:t xml:space="preserve"> </w:t>
      </w:r>
    </w:p>
    <w:p w14:paraId="01B92597" w14:textId="297C4ED3" w:rsidR="00D40415" w:rsidRPr="009D6FF6" w:rsidRDefault="00D40415" w:rsidP="00807E1C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9D6FF6">
        <w:rPr>
          <w:i/>
        </w:rPr>
        <w:t xml:space="preserve">do </w:t>
      </w:r>
      <w:r w:rsidR="00984352">
        <w:rPr>
          <w:i/>
        </w:rPr>
        <w:t>28</w:t>
      </w:r>
      <w:r w:rsidRPr="009D6FF6">
        <w:rPr>
          <w:i/>
        </w:rPr>
        <w:t xml:space="preserve">. </w:t>
      </w:r>
      <w:r w:rsidR="00984352">
        <w:rPr>
          <w:i/>
        </w:rPr>
        <w:t>februára</w:t>
      </w:r>
      <w:r w:rsidRPr="009D6FF6">
        <w:rPr>
          <w:i/>
        </w:rPr>
        <w:t xml:space="preserve"> 2021</w:t>
      </w:r>
    </w:p>
    <w:p w14:paraId="7D47AAB3" w14:textId="77777777" w:rsidR="00D40415" w:rsidRPr="009D6FF6" w:rsidRDefault="00D40415" w:rsidP="00D40415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</w:pPr>
    </w:p>
    <w:p w14:paraId="3BA88318" w14:textId="7CD32B73" w:rsidR="00332B60" w:rsidRPr="009D6FF6" w:rsidRDefault="00B804E6" w:rsidP="00332B60">
      <w:pPr>
        <w:pStyle w:val="Nadpis2"/>
        <w:spacing w:before="0" w:after="120"/>
        <w:ind w:hanging="709"/>
        <w:rPr>
          <w:b/>
        </w:rPr>
      </w:pPr>
      <w:r w:rsidRPr="009D6FF6">
        <w:t xml:space="preserve">v spolupráci s Ministerstvom financií SR pripraviť a zverejniť </w:t>
      </w:r>
      <w:r w:rsidR="00332B60" w:rsidRPr="009D6FF6">
        <w:t xml:space="preserve">priorizované investičné plány a harmonogram investícií, projektov investičného charakteru a koncesií </w:t>
      </w:r>
      <w:r w:rsidR="00BD357D">
        <w:t xml:space="preserve">kapitoly, rozpočtových a príspevkových organizácií kapitoly a ostatných subjektov verejnej správy v riadiacej pôsobnosti kapitoly </w:t>
      </w:r>
      <w:r w:rsidR="0090673E">
        <w:t xml:space="preserve">nad 1 mil. eur </w:t>
      </w:r>
      <w:r w:rsidR="00332B60" w:rsidRPr="009D6FF6">
        <w:t xml:space="preserve">najmenej do </w:t>
      </w:r>
      <w:r w:rsidRPr="009D6FF6">
        <w:t xml:space="preserve">konca </w:t>
      </w:r>
      <w:r w:rsidR="00332B60" w:rsidRPr="009D6FF6">
        <w:t>roku 202</w:t>
      </w:r>
      <w:r w:rsidRPr="009D6FF6">
        <w:t>6</w:t>
      </w:r>
      <w:r w:rsidR="00332B60" w:rsidRPr="009D6FF6">
        <w:t xml:space="preserve"> so zohľadnením možností a zdrojov financovania</w:t>
      </w:r>
      <w:r w:rsidR="00332B60" w:rsidRPr="009D6FF6">
        <w:rPr>
          <w:b/>
        </w:rPr>
        <w:t xml:space="preserve"> </w:t>
      </w:r>
    </w:p>
    <w:p w14:paraId="4ABA1206" w14:textId="43868E3A" w:rsidR="00332B60" w:rsidRPr="009D6FF6" w:rsidRDefault="00332B60" w:rsidP="00332B60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9D6FF6">
        <w:rPr>
          <w:i/>
        </w:rPr>
        <w:t>do 3</w:t>
      </w:r>
      <w:r w:rsidR="00984352">
        <w:rPr>
          <w:i/>
        </w:rPr>
        <w:t>1</w:t>
      </w:r>
      <w:r w:rsidRPr="009D6FF6">
        <w:rPr>
          <w:i/>
        </w:rPr>
        <w:t xml:space="preserve">. </w:t>
      </w:r>
      <w:r w:rsidR="00984352">
        <w:rPr>
          <w:i/>
        </w:rPr>
        <w:t>marca</w:t>
      </w:r>
      <w:r w:rsidRPr="009D6FF6">
        <w:rPr>
          <w:i/>
        </w:rPr>
        <w:t xml:space="preserve"> 2021</w:t>
      </w:r>
    </w:p>
    <w:p w14:paraId="69960772" w14:textId="77777777" w:rsidR="00332B60" w:rsidRPr="009D6FF6" w:rsidRDefault="00332B60" w:rsidP="0018206D">
      <w:pPr>
        <w:pStyle w:val="Zkladntext"/>
        <w:ind w:left="425"/>
        <w:jc w:val="both"/>
        <w:rPr>
          <w:b/>
          <w:szCs w:val="24"/>
        </w:rPr>
      </w:pPr>
    </w:p>
    <w:p w14:paraId="4D1BBC64" w14:textId="20518C39" w:rsidR="00D40415" w:rsidRPr="009D6FF6" w:rsidRDefault="00D40415" w:rsidP="0018206D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podpredsedovi vlády a ministrovi hospodárstva</w:t>
      </w:r>
    </w:p>
    <w:p w14:paraId="02D59E3D" w14:textId="2C073518" w:rsidR="00D40415" w:rsidRPr="009D6FF6" w:rsidRDefault="00D40415" w:rsidP="0018206D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ministrovi pôdohospodárstva a rozvoja vidieka</w:t>
      </w:r>
    </w:p>
    <w:p w14:paraId="15EE3FBD" w14:textId="4711C1B0" w:rsidR="0018206D" w:rsidRPr="009D6FF6" w:rsidRDefault="0018206D" w:rsidP="0018206D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ministrovi vnútra</w:t>
      </w:r>
    </w:p>
    <w:p w14:paraId="38968E15" w14:textId="36CF7420" w:rsidR="00D40415" w:rsidRPr="009D6FF6" w:rsidRDefault="0018206D" w:rsidP="00D40415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ministrovi obrany</w:t>
      </w:r>
    </w:p>
    <w:p w14:paraId="0425BCFA" w14:textId="49C88BB7" w:rsidR="0018206D" w:rsidRPr="009D6FF6" w:rsidRDefault="0018206D" w:rsidP="00D40415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ministerke spravodlivosti</w:t>
      </w:r>
    </w:p>
    <w:p w14:paraId="4FA6B708" w14:textId="4AA33CD7" w:rsidR="0018206D" w:rsidRPr="009D6FF6" w:rsidRDefault="0018206D" w:rsidP="00D40415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ministrovi zahraničných vecí</w:t>
      </w:r>
      <w:r w:rsidR="004257CD" w:rsidRPr="009D6FF6">
        <w:rPr>
          <w:b/>
          <w:szCs w:val="24"/>
        </w:rPr>
        <w:t xml:space="preserve"> a európskych záležitostí</w:t>
      </w:r>
    </w:p>
    <w:p w14:paraId="60E74F82" w14:textId="77777777" w:rsidR="00D40415" w:rsidRPr="009D6FF6" w:rsidRDefault="00D40415" w:rsidP="00D40415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ministrovi práce, sociálnych vecí a rodiny</w:t>
      </w:r>
    </w:p>
    <w:p w14:paraId="24E2181A" w14:textId="043A4217" w:rsidR="00D40415" w:rsidRPr="009D6FF6" w:rsidRDefault="00D40415" w:rsidP="00D40415">
      <w:pPr>
        <w:pStyle w:val="Zkladntext"/>
        <w:ind w:left="425"/>
        <w:jc w:val="both"/>
        <w:rPr>
          <w:b/>
          <w:szCs w:val="24"/>
        </w:rPr>
      </w:pPr>
      <w:r w:rsidRPr="009D6FF6">
        <w:rPr>
          <w:b/>
          <w:szCs w:val="24"/>
        </w:rPr>
        <w:t>minist</w:t>
      </w:r>
      <w:r w:rsidR="0018206D" w:rsidRPr="009D6FF6">
        <w:rPr>
          <w:b/>
          <w:szCs w:val="24"/>
        </w:rPr>
        <w:t>rovi</w:t>
      </w:r>
      <w:r w:rsidRPr="009D6FF6">
        <w:rPr>
          <w:b/>
          <w:szCs w:val="24"/>
        </w:rPr>
        <w:t xml:space="preserve"> školstva, vedy, výskumu a športu</w:t>
      </w:r>
    </w:p>
    <w:p w14:paraId="4A060DFF" w14:textId="5D985A22" w:rsidR="0018206D" w:rsidRPr="009D6FF6" w:rsidRDefault="00D40415" w:rsidP="0018206D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 xml:space="preserve">ministerke </w:t>
      </w:r>
      <w:r w:rsidR="0018206D" w:rsidRPr="009D6FF6">
        <w:rPr>
          <w:b/>
        </w:rPr>
        <w:t>kultúry</w:t>
      </w:r>
    </w:p>
    <w:p w14:paraId="5B17C61B" w14:textId="5563770C" w:rsidR="00D40415" w:rsidRPr="009D6FF6" w:rsidRDefault="0018206D" w:rsidP="0018206D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ministrovi zdravotníctva</w:t>
      </w:r>
    </w:p>
    <w:p w14:paraId="54360422" w14:textId="77777777" w:rsidR="0018206D" w:rsidRPr="009D6FF6" w:rsidRDefault="0018206D" w:rsidP="0018206D">
      <w:pPr>
        <w:pStyle w:val="Nadpis2"/>
        <w:numPr>
          <w:ilvl w:val="0"/>
          <w:numId w:val="0"/>
        </w:numPr>
        <w:spacing w:before="0"/>
        <w:ind w:left="425"/>
      </w:pPr>
    </w:p>
    <w:p w14:paraId="3A17EC26" w14:textId="62E24EC3" w:rsidR="00D40415" w:rsidRPr="009D6FF6" w:rsidRDefault="0018206D" w:rsidP="00807E1C">
      <w:pPr>
        <w:pStyle w:val="Nadpis2"/>
        <w:spacing w:before="0" w:after="120"/>
        <w:ind w:hanging="709"/>
        <w:rPr>
          <w:i/>
        </w:rPr>
      </w:pPr>
      <w:r w:rsidRPr="009D6FF6">
        <w:t>v</w:t>
      </w:r>
      <w:r w:rsidR="00807E1C" w:rsidRPr="009D6FF6">
        <w:t> spolupráci </w:t>
      </w:r>
      <w:r w:rsidRPr="009D6FF6">
        <w:t>s Ministerstvom financií SR pripraviť a zverejniť metodické usmernenie k spracovaniu štúdie uskutočniteľnosti, finančnej analýzy projektu a anal</w:t>
      </w:r>
      <w:r w:rsidR="00B804E6" w:rsidRPr="009D6FF6">
        <w:t xml:space="preserve">ýzy nákladov a prínosov </w:t>
      </w:r>
      <w:r w:rsidR="0090673E" w:rsidRPr="00B953D5">
        <w:t xml:space="preserve">investícií podľa § 19a zákona č. 523/2004 Z. z. o rozpočtových pravidlách verejnej správy a o zmene a doplnení niektorých zákonov v znení neskorších predpisov </w:t>
      </w:r>
      <w:r w:rsidR="00B804E6" w:rsidRPr="00B953D5">
        <w:t>vo svojom rezorte</w:t>
      </w:r>
    </w:p>
    <w:p w14:paraId="3BE2E5A3" w14:textId="7A84264E" w:rsidR="00807E1C" w:rsidRPr="009D6FF6" w:rsidRDefault="00807E1C" w:rsidP="00807E1C">
      <w:pPr>
        <w:pStyle w:val="Nadpis2"/>
        <w:numPr>
          <w:ilvl w:val="0"/>
          <w:numId w:val="0"/>
        </w:numPr>
        <w:tabs>
          <w:tab w:val="num" w:pos="1135"/>
        </w:tabs>
        <w:spacing w:before="0"/>
        <w:ind w:left="1134"/>
        <w:rPr>
          <w:i/>
        </w:rPr>
      </w:pPr>
      <w:r w:rsidRPr="009D6FF6">
        <w:rPr>
          <w:i/>
        </w:rPr>
        <w:t>do 3</w:t>
      </w:r>
      <w:r w:rsidR="004D7B99" w:rsidRPr="009D6FF6">
        <w:rPr>
          <w:i/>
        </w:rPr>
        <w:t>1</w:t>
      </w:r>
      <w:r w:rsidRPr="009D6FF6">
        <w:rPr>
          <w:i/>
        </w:rPr>
        <w:t xml:space="preserve">. </w:t>
      </w:r>
      <w:r w:rsidR="004D7B99" w:rsidRPr="009D6FF6">
        <w:rPr>
          <w:i/>
        </w:rPr>
        <w:t>decembra</w:t>
      </w:r>
      <w:r w:rsidRPr="009D6FF6">
        <w:rPr>
          <w:i/>
        </w:rPr>
        <w:t xml:space="preserve"> 2021</w:t>
      </w:r>
    </w:p>
    <w:p w14:paraId="11531543" w14:textId="77777777" w:rsidR="00F4251A" w:rsidRDefault="00F4251A" w:rsidP="00BD357D">
      <w:pPr>
        <w:pStyle w:val="Nadpis2"/>
        <w:numPr>
          <w:ilvl w:val="0"/>
          <w:numId w:val="0"/>
        </w:numPr>
        <w:spacing w:before="0"/>
        <w:rPr>
          <w:b/>
        </w:rPr>
      </w:pPr>
    </w:p>
    <w:p w14:paraId="3B636B08" w14:textId="77777777" w:rsidR="00F4251A" w:rsidRDefault="00F4251A" w:rsidP="00807E1C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</w:p>
    <w:p w14:paraId="700DD484" w14:textId="77777777" w:rsidR="00F4251A" w:rsidRDefault="00F4251A" w:rsidP="00807E1C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</w:p>
    <w:p w14:paraId="3A1788DB" w14:textId="77777777" w:rsidR="0018206D" w:rsidRPr="009D6FF6" w:rsidRDefault="0018206D" w:rsidP="00807E1C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lastRenderedPageBreak/>
        <w:t>ministrom</w:t>
      </w:r>
    </w:p>
    <w:p w14:paraId="72EFC8A4" w14:textId="50BBDF19" w:rsidR="00B804E6" w:rsidRPr="009D6FF6" w:rsidRDefault="00B804E6" w:rsidP="00B804E6">
      <w:pPr>
        <w:pStyle w:val="Zkladntext"/>
        <w:ind w:left="426"/>
        <w:jc w:val="both"/>
        <w:rPr>
          <w:b/>
          <w:szCs w:val="24"/>
        </w:rPr>
      </w:pPr>
      <w:r w:rsidRPr="009D6FF6">
        <w:rPr>
          <w:b/>
          <w:szCs w:val="24"/>
        </w:rPr>
        <w:t xml:space="preserve">predsedom ostatných ústredných orgánov štátnej správy </w:t>
      </w:r>
    </w:p>
    <w:p w14:paraId="73F1248D" w14:textId="77777777" w:rsidR="00B804E6" w:rsidRPr="009D6FF6" w:rsidRDefault="00B804E6" w:rsidP="00B804E6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  <w:r w:rsidRPr="009D6FF6">
        <w:rPr>
          <w:b/>
        </w:rPr>
        <w:t>správcom ďalších kapitol štátneho rozpočtu</w:t>
      </w:r>
    </w:p>
    <w:p w14:paraId="33EA0EAE" w14:textId="77777777" w:rsidR="0018206D" w:rsidRPr="009D6FF6" w:rsidRDefault="0018206D" w:rsidP="0018206D">
      <w:pPr>
        <w:pStyle w:val="Nadpis2"/>
        <w:numPr>
          <w:ilvl w:val="0"/>
          <w:numId w:val="0"/>
        </w:numPr>
        <w:spacing w:before="0"/>
        <w:ind w:left="425"/>
        <w:rPr>
          <w:b/>
        </w:rPr>
      </w:pPr>
    </w:p>
    <w:p w14:paraId="07246025" w14:textId="521B799C" w:rsidR="0018206D" w:rsidRPr="009D6FF6" w:rsidRDefault="0018206D" w:rsidP="00211435">
      <w:pPr>
        <w:pStyle w:val="Nadpis2"/>
        <w:spacing w:before="0" w:after="120"/>
        <w:ind w:hanging="709"/>
        <w:rPr>
          <w:i/>
        </w:rPr>
      </w:pPr>
      <w:r w:rsidRPr="009D6FF6">
        <w:t>predložiť pre navrhované investície</w:t>
      </w:r>
      <w:r w:rsidR="00807E1C" w:rsidRPr="009D6FF6">
        <w:t>, projekty investičného charakteru a</w:t>
      </w:r>
      <w:r w:rsidR="00BD357D">
        <w:t> </w:t>
      </w:r>
      <w:r w:rsidR="00807E1C" w:rsidRPr="009D6FF6">
        <w:t>koncesie</w:t>
      </w:r>
      <w:r w:rsidR="00BD357D">
        <w:t xml:space="preserve"> kapitoly, rozpočtových a príspevkových organizácií kapitoly a ostatných subjektov verejnej správy v riadiacej pôsobnosti kapitoly </w:t>
      </w:r>
      <w:r w:rsidR="00807E1C" w:rsidRPr="009D6FF6">
        <w:t xml:space="preserve">s predpokladanými celkovými </w:t>
      </w:r>
      <w:r w:rsidR="00B804E6" w:rsidRPr="009D6FF6">
        <w:t>výdavkami</w:t>
      </w:r>
      <w:r w:rsidR="00807E1C" w:rsidRPr="009D6FF6">
        <w:t xml:space="preserve"> vyššími ako 1 mil. eur s</w:t>
      </w:r>
      <w:r w:rsidR="00B804E6" w:rsidRPr="009D6FF6">
        <w:t> </w:t>
      </w:r>
      <w:r w:rsidR="00807E1C" w:rsidRPr="009D6FF6">
        <w:t>DPH</w:t>
      </w:r>
      <w:r w:rsidR="00B804E6" w:rsidRPr="009D6FF6">
        <w:t xml:space="preserve"> Ministerstvu financií SR podklady na ekonomické hodnotenie obsahujúce minimálne detailný rozpočet projektu a dokumenty preukazujúce súlad projektu so sektorovou stratégiou, resp. súlad s priorizovaným investičným plánom a harmonogramom</w:t>
      </w:r>
    </w:p>
    <w:p w14:paraId="62C16449" w14:textId="3B15DB65" w:rsidR="00807E1C" w:rsidRPr="009D6FF6" w:rsidRDefault="00807E1C" w:rsidP="00F7037C">
      <w:pPr>
        <w:pStyle w:val="Nadpis2"/>
        <w:numPr>
          <w:ilvl w:val="0"/>
          <w:numId w:val="0"/>
        </w:numPr>
        <w:spacing w:before="0"/>
        <w:ind w:left="1134"/>
        <w:rPr>
          <w:i/>
        </w:rPr>
      </w:pPr>
      <w:r w:rsidRPr="009D6FF6">
        <w:rPr>
          <w:i/>
        </w:rPr>
        <w:t>priebežne</w:t>
      </w:r>
    </w:p>
    <w:p w14:paraId="5660F98A" w14:textId="77777777" w:rsidR="005E3DEB" w:rsidRPr="009D6FF6" w:rsidRDefault="005E3DEB" w:rsidP="005E3DEB">
      <w:pPr>
        <w:pStyle w:val="Zkladntext"/>
        <w:ind w:left="425"/>
        <w:jc w:val="both"/>
        <w:rPr>
          <w:b/>
          <w:szCs w:val="24"/>
        </w:rPr>
      </w:pPr>
    </w:p>
    <w:p w14:paraId="0C90C5A9" w14:textId="715DFCDA" w:rsidR="00211435" w:rsidRPr="009D6FF6" w:rsidRDefault="00211435" w:rsidP="00211435">
      <w:pPr>
        <w:pStyle w:val="Nadpis2"/>
        <w:spacing w:before="0" w:after="120"/>
        <w:ind w:hanging="709"/>
        <w:rPr>
          <w:i/>
        </w:rPr>
      </w:pPr>
      <w:r w:rsidRPr="009D6FF6">
        <w:t xml:space="preserve">nerealizovať bez </w:t>
      </w:r>
      <w:r w:rsidR="00B804E6" w:rsidRPr="009D6FF6">
        <w:t>hodnotenia</w:t>
      </w:r>
      <w:r w:rsidRPr="009D6FF6">
        <w:t xml:space="preserve"> Ministerstva financií SR investície, projekty investičného charakteru a</w:t>
      </w:r>
      <w:r w:rsidR="00BD357D">
        <w:t> </w:t>
      </w:r>
      <w:r w:rsidRPr="009D6FF6">
        <w:t>koncesie</w:t>
      </w:r>
      <w:r w:rsidR="00BD357D">
        <w:t xml:space="preserve"> kapitoly, rozpočtových a príspevkových organizácií kapitoly a ostatných subjektov verejnej správy v riadiacej pôsobnosti kapitoly </w:t>
      </w:r>
      <w:r w:rsidRPr="009D6FF6">
        <w:t xml:space="preserve">s predpokladanými celkovými </w:t>
      </w:r>
      <w:r w:rsidR="00835851" w:rsidRPr="009D6FF6">
        <w:t>výdavkami</w:t>
      </w:r>
      <w:r w:rsidRPr="009D6FF6">
        <w:t xml:space="preserve"> vyššími ako 1 mil. eur s DPH</w:t>
      </w:r>
    </w:p>
    <w:p w14:paraId="28FBA6B5" w14:textId="77777777" w:rsidR="00211435" w:rsidRPr="002F73E7" w:rsidRDefault="00211435" w:rsidP="00211435">
      <w:pPr>
        <w:pStyle w:val="Nadpis2"/>
        <w:numPr>
          <w:ilvl w:val="0"/>
          <w:numId w:val="0"/>
        </w:numPr>
        <w:spacing w:before="0"/>
        <w:ind w:left="1134"/>
        <w:rPr>
          <w:i/>
        </w:rPr>
      </w:pPr>
      <w:r w:rsidRPr="009D6FF6">
        <w:rPr>
          <w:i/>
        </w:rPr>
        <w:t>priebežne</w:t>
      </w:r>
    </w:p>
    <w:p w14:paraId="11CE83C7" w14:textId="77777777" w:rsidR="00C719C3" w:rsidRDefault="00C719C3" w:rsidP="005E3DEB">
      <w:pPr>
        <w:pStyle w:val="Zkladntext"/>
        <w:ind w:left="425"/>
        <w:jc w:val="both"/>
        <w:rPr>
          <w:b/>
          <w:szCs w:val="24"/>
        </w:rPr>
      </w:pPr>
    </w:p>
    <w:p w14:paraId="468BD8A0" w14:textId="2C126DBE" w:rsidR="008A1B59" w:rsidRPr="0018206D" w:rsidRDefault="008A1B59" w:rsidP="005E3DEB">
      <w:pPr>
        <w:pStyle w:val="Zkladntext"/>
        <w:ind w:left="425"/>
        <w:jc w:val="both"/>
        <w:rPr>
          <w:b/>
          <w:szCs w:val="24"/>
        </w:rPr>
      </w:pPr>
      <w:r w:rsidRPr="0018206D">
        <w:rPr>
          <w:b/>
          <w:szCs w:val="24"/>
        </w:rPr>
        <w:t>minist</w:t>
      </w:r>
      <w:r w:rsidR="00E05DCE" w:rsidRPr="0018206D">
        <w:rPr>
          <w:b/>
          <w:szCs w:val="24"/>
        </w:rPr>
        <w:t>rovi</w:t>
      </w:r>
      <w:r w:rsidRPr="0018206D">
        <w:rPr>
          <w:b/>
          <w:szCs w:val="24"/>
        </w:rPr>
        <w:t xml:space="preserve"> </w:t>
      </w:r>
      <w:r w:rsidR="00CD5987" w:rsidRPr="0018206D">
        <w:rPr>
          <w:b/>
          <w:szCs w:val="24"/>
        </w:rPr>
        <w:t>vnútra</w:t>
      </w:r>
    </w:p>
    <w:p w14:paraId="7E0251E1" w14:textId="77777777" w:rsidR="008A1B59" w:rsidRPr="0018206D" w:rsidRDefault="008A1B59" w:rsidP="00BB695C">
      <w:pPr>
        <w:pStyle w:val="Zkladntext"/>
        <w:ind w:left="425"/>
        <w:jc w:val="both"/>
        <w:rPr>
          <w:b/>
          <w:szCs w:val="24"/>
        </w:rPr>
      </w:pPr>
      <w:r w:rsidRPr="0018206D">
        <w:rPr>
          <w:b/>
          <w:szCs w:val="24"/>
        </w:rPr>
        <w:t xml:space="preserve">ministrovi </w:t>
      </w:r>
      <w:r w:rsidR="00CD5987" w:rsidRPr="0018206D">
        <w:rPr>
          <w:b/>
          <w:szCs w:val="24"/>
        </w:rPr>
        <w:t>dopravy</w:t>
      </w:r>
      <w:r w:rsidR="006D53C3" w:rsidRPr="0018206D">
        <w:rPr>
          <w:b/>
          <w:szCs w:val="24"/>
        </w:rPr>
        <w:t xml:space="preserve"> a</w:t>
      </w:r>
      <w:r w:rsidR="00CD5987" w:rsidRPr="0018206D">
        <w:rPr>
          <w:b/>
          <w:szCs w:val="24"/>
        </w:rPr>
        <w:t xml:space="preserve"> výstavby </w:t>
      </w:r>
    </w:p>
    <w:p w14:paraId="3A0C2A30" w14:textId="0267D57E" w:rsidR="008A1B59" w:rsidRPr="0018206D" w:rsidRDefault="008A1B59" w:rsidP="0058245F">
      <w:pPr>
        <w:pStyle w:val="Zkladntext"/>
        <w:ind w:left="425"/>
        <w:jc w:val="both"/>
        <w:rPr>
          <w:b/>
          <w:szCs w:val="24"/>
        </w:rPr>
      </w:pPr>
      <w:r w:rsidRPr="0018206D">
        <w:rPr>
          <w:b/>
          <w:szCs w:val="24"/>
        </w:rPr>
        <w:t>minist</w:t>
      </w:r>
      <w:r w:rsidR="00E05DCE" w:rsidRPr="0018206D">
        <w:rPr>
          <w:b/>
          <w:szCs w:val="24"/>
        </w:rPr>
        <w:t>rovi</w:t>
      </w:r>
      <w:r w:rsidRPr="0018206D">
        <w:rPr>
          <w:b/>
          <w:szCs w:val="24"/>
        </w:rPr>
        <w:t xml:space="preserve"> školstva, vedy, výskumu a</w:t>
      </w:r>
      <w:r w:rsidR="0058245F" w:rsidRPr="0018206D">
        <w:rPr>
          <w:b/>
          <w:szCs w:val="24"/>
        </w:rPr>
        <w:t> </w:t>
      </w:r>
      <w:r w:rsidRPr="0018206D">
        <w:rPr>
          <w:b/>
          <w:szCs w:val="24"/>
        </w:rPr>
        <w:t>športu</w:t>
      </w:r>
    </w:p>
    <w:p w14:paraId="7FBB3A3E" w14:textId="77777777" w:rsidR="0058245F" w:rsidRPr="0018206D" w:rsidRDefault="0058245F" w:rsidP="0058245F">
      <w:pPr>
        <w:pStyle w:val="Zkladntext"/>
        <w:ind w:left="425"/>
        <w:jc w:val="both"/>
        <w:rPr>
          <w:b/>
          <w:szCs w:val="24"/>
        </w:rPr>
      </w:pPr>
    </w:p>
    <w:p w14:paraId="4CB64F50" w14:textId="77777777" w:rsidR="008A1B59" w:rsidRPr="0018206D" w:rsidRDefault="009872A6" w:rsidP="0058245F">
      <w:pPr>
        <w:pStyle w:val="Nadpis2"/>
        <w:spacing w:before="0" w:after="120"/>
        <w:ind w:left="1134" w:hanging="709"/>
      </w:pPr>
      <w:r w:rsidRPr="0018206D">
        <w:t xml:space="preserve">oznámiť obciam a </w:t>
      </w:r>
      <w:r w:rsidR="008A1B59" w:rsidRPr="0018206D">
        <w:t>vyšším územným celkom, ktoré zabezpečujú prenesený výkon štátnej správy</w:t>
      </w:r>
      <w:r w:rsidR="004968BC" w:rsidRPr="0018206D">
        <w:t>,</w:t>
      </w:r>
      <w:r w:rsidR="008A1B59" w:rsidRPr="0018206D">
        <w:t xml:space="preserve"> sumu výdavkov na úhradu nákladov preneseného výkonu štátnej správy</w:t>
      </w:r>
    </w:p>
    <w:p w14:paraId="6902A27B" w14:textId="7CFAD878" w:rsidR="00B817BE" w:rsidRPr="0018206D" w:rsidRDefault="00464A50" w:rsidP="00807E1C">
      <w:pPr>
        <w:pStyle w:val="Nadpis2"/>
        <w:numPr>
          <w:ilvl w:val="0"/>
          <w:numId w:val="0"/>
        </w:numPr>
        <w:tabs>
          <w:tab w:val="left" w:pos="1418"/>
        </w:tabs>
        <w:spacing w:before="0"/>
        <w:ind w:left="1276" w:hanging="142"/>
        <w:rPr>
          <w:i/>
        </w:rPr>
      </w:pPr>
      <w:r w:rsidRPr="005E3DEB">
        <w:rPr>
          <w:i/>
        </w:rPr>
        <w:t xml:space="preserve">do </w:t>
      </w:r>
      <w:r w:rsidR="003D28FF" w:rsidRPr="005E3DEB">
        <w:rPr>
          <w:i/>
        </w:rPr>
        <w:t xml:space="preserve">29. </w:t>
      </w:r>
      <w:r w:rsidR="008A1B59" w:rsidRPr="005E3DEB">
        <w:rPr>
          <w:i/>
        </w:rPr>
        <w:t xml:space="preserve"> januára 20</w:t>
      </w:r>
      <w:r w:rsidR="007A318A" w:rsidRPr="005E3DEB">
        <w:rPr>
          <w:i/>
        </w:rPr>
        <w:t>2</w:t>
      </w:r>
      <w:r w:rsidR="0093339B" w:rsidRPr="005E3DEB">
        <w:rPr>
          <w:i/>
        </w:rPr>
        <w:t>1</w:t>
      </w:r>
    </w:p>
    <w:p w14:paraId="4AEB516E" w14:textId="77777777" w:rsidR="0018206D" w:rsidRDefault="0018206D" w:rsidP="00807E1C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252046F1" w14:textId="77777777" w:rsidR="00B817BE" w:rsidRPr="0018206D" w:rsidRDefault="00B817BE" w:rsidP="00807E1C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  <w:r w:rsidRPr="0018206D">
        <w:rPr>
          <w:b/>
        </w:rPr>
        <w:t xml:space="preserve">ministrovi práce, sociálnych vecí a rodiny </w:t>
      </w:r>
    </w:p>
    <w:p w14:paraId="624E417F" w14:textId="77777777" w:rsidR="0058245F" w:rsidRPr="0018206D" w:rsidRDefault="0058245F" w:rsidP="008170B3">
      <w:pPr>
        <w:pStyle w:val="Nadpis2"/>
        <w:numPr>
          <w:ilvl w:val="0"/>
          <w:numId w:val="0"/>
        </w:numPr>
        <w:spacing w:before="0"/>
        <w:ind w:left="426"/>
        <w:rPr>
          <w:b/>
        </w:rPr>
      </w:pPr>
    </w:p>
    <w:p w14:paraId="6F339CF2" w14:textId="77777777" w:rsidR="00B817BE" w:rsidRPr="0018206D" w:rsidRDefault="00B817BE" w:rsidP="008170B3">
      <w:pPr>
        <w:pStyle w:val="Nadpis2"/>
        <w:tabs>
          <w:tab w:val="clear" w:pos="1135"/>
          <w:tab w:val="num" w:pos="1134"/>
        </w:tabs>
        <w:spacing w:before="0"/>
        <w:ind w:left="1134" w:hanging="708"/>
      </w:pPr>
      <w:r w:rsidRPr="0018206D">
        <w:t>oznámiť obciam a mestám záväzné limity dotácií na bežné výdavky pre zariadenia sociálnych služieb</w:t>
      </w:r>
    </w:p>
    <w:p w14:paraId="2A18DAC3" w14:textId="74A1CE0A" w:rsidR="00B817BE" w:rsidRPr="0018206D" w:rsidRDefault="00B817BE" w:rsidP="008170B3">
      <w:pPr>
        <w:pStyle w:val="Nadpis2"/>
        <w:numPr>
          <w:ilvl w:val="0"/>
          <w:numId w:val="0"/>
        </w:numPr>
        <w:tabs>
          <w:tab w:val="left" w:pos="1276"/>
        </w:tabs>
        <w:ind w:left="1276" w:hanging="142"/>
        <w:rPr>
          <w:i/>
        </w:rPr>
      </w:pPr>
      <w:r w:rsidRPr="005E3DEB">
        <w:rPr>
          <w:i/>
        </w:rPr>
        <w:t xml:space="preserve">do </w:t>
      </w:r>
      <w:r w:rsidR="004833D5" w:rsidRPr="005E3DEB">
        <w:rPr>
          <w:i/>
        </w:rPr>
        <w:t>2</w:t>
      </w:r>
      <w:r w:rsidR="003D28FF" w:rsidRPr="005E3DEB">
        <w:rPr>
          <w:i/>
        </w:rPr>
        <w:t>9</w:t>
      </w:r>
      <w:r w:rsidRPr="005E3DEB">
        <w:rPr>
          <w:i/>
        </w:rPr>
        <w:t>. januára 20</w:t>
      </w:r>
      <w:r w:rsidR="007A318A" w:rsidRPr="005E3DEB">
        <w:rPr>
          <w:i/>
        </w:rPr>
        <w:t>2</w:t>
      </w:r>
      <w:r w:rsidR="0093339B" w:rsidRPr="005E3DEB">
        <w:rPr>
          <w:i/>
        </w:rPr>
        <w:t>1</w:t>
      </w:r>
    </w:p>
    <w:p w14:paraId="281AFF17" w14:textId="77777777" w:rsidR="00A27AE4" w:rsidRPr="00C719C3" w:rsidRDefault="00A27AE4" w:rsidP="008170B3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69DF2031" w14:textId="77777777" w:rsidR="008A1B59" w:rsidRPr="0018206D" w:rsidRDefault="008A1B59" w:rsidP="00FC1E2A">
      <w:pPr>
        <w:pStyle w:val="Zkladntext"/>
        <w:ind w:left="426" w:right="72"/>
        <w:jc w:val="both"/>
        <w:rPr>
          <w:b/>
          <w:szCs w:val="24"/>
        </w:rPr>
      </w:pPr>
      <w:r w:rsidRPr="0018206D">
        <w:rPr>
          <w:b/>
          <w:szCs w:val="24"/>
        </w:rPr>
        <w:t>ministrom</w:t>
      </w:r>
    </w:p>
    <w:p w14:paraId="2FE2EC8A" w14:textId="5F42BA86" w:rsidR="008A1B59" w:rsidRPr="0018206D" w:rsidRDefault="008A1B59" w:rsidP="00905C95">
      <w:pPr>
        <w:pStyle w:val="Zkladntext"/>
        <w:ind w:left="426"/>
        <w:jc w:val="both"/>
        <w:rPr>
          <w:b/>
          <w:szCs w:val="24"/>
        </w:rPr>
      </w:pPr>
      <w:r w:rsidRPr="0018206D">
        <w:rPr>
          <w:b/>
          <w:szCs w:val="24"/>
        </w:rPr>
        <w:t xml:space="preserve">predsedom ostatných ústredných orgánov štátnej správy </w:t>
      </w:r>
    </w:p>
    <w:p w14:paraId="2F9943D3" w14:textId="77777777" w:rsidR="008A1B59" w:rsidRPr="0018206D" w:rsidRDefault="008A1B59" w:rsidP="0058245F">
      <w:pPr>
        <w:pStyle w:val="Zkladntext"/>
        <w:ind w:left="426"/>
        <w:jc w:val="both"/>
        <w:rPr>
          <w:b/>
          <w:szCs w:val="24"/>
        </w:rPr>
      </w:pPr>
      <w:r w:rsidRPr="0018206D">
        <w:rPr>
          <w:b/>
          <w:szCs w:val="24"/>
        </w:rPr>
        <w:t>správcom ďalších kapitol štátneho rozpočtu</w:t>
      </w:r>
    </w:p>
    <w:p w14:paraId="25CBB964" w14:textId="77777777" w:rsidR="0058245F" w:rsidRPr="0018206D" w:rsidRDefault="0058245F" w:rsidP="0058245F">
      <w:pPr>
        <w:pStyle w:val="Zkladntext"/>
        <w:ind w:left="426"/>
        <w:jc w:val="both"/>
        <w:rPr>
          <w:b/>
          <w:szCs w:val="24"/>
        </w:rPr>
      </w:pPr>
    </w:p>
    <w:p w14:paraId="1393EC99" w14:textId="0F4EAA65" w:rsidR="008A1B59" w:rsidRPr="0018206D" w:rsidRDefault="008A1B59" w:rsidP="008170B3">
      <w:pPr>
        <w:pStyle w:val="Nadpis2"/>
        <w:tabs>
          <w:tab w:val="clear" w:pos="1135"/>
          <w:tab w:val="num" w:pos="1134"/>
        </w:tabs>
        <w:spacing w:before="0" w:after="120"/>
        <w:ind w:left="1134" w:hanging="708"/>
      </w:pPr>
      <w:r w:rsidRPr="0018206D">
        <w:t>predložiť do príslušného výboru Národnej rady S</w:t>
      </w:r>
      <w:r w:rsidR="00D3416F" w:rsidRPr="0018206D">
        <w:t>R</w:t>
      </w:r>
      <w:r w:rsidRPr="0018206D">
        <w:t xml:space="preserve"> návrh rozpočtu kapitoly štátneho rozpočtu na roky 20</w:t>
      </w:r>
      <w:r w:rsidR="007A318A" w:rsidRPr="0018206D">
        <w:t>2</w:t>
      </w:r>
      <w:r w:rsidR="00E03CC3" w:rsidRPr="0018206D">
        <w:t>1</w:t>
      </w:r>
      <w:r w:rsidRPr="0018206D">
        <w:t xml:space="preserve"> až 20</w:t>
      </w:r>
      <w:r w:rsidR="00517CF4" w:rsidRPr="0018206D">
        <w:t>2</w:t>
      </w:r>
      <w:r w:rsidR="00E03CC3" w:rsidRPr="0018206D">
        <w:t>3</w:t>
      </w:r>
      <w:r w:rsidR="00517CF4" w:rsidRPr="0018206D">
        <w:t xml:space="preserve">, vrátane rozpočtu na samostatných účtoch </w:t>
      </w:r>
      <w:r w:rsidRPr="0018206D">
        <w:t xml:space="preserve"> a návrh rozpočtu štátneho fondu, ktorého je správcom, na roky 20</w:t>
      </w:r>
      <w:r w:rsidR="007A318A" w:rsidRPr="0018206D">
        <w:t>2</w:t>
      </w:r>
      <w:r w:rsidR="00E03CC3" w:rsidRPr="0018206D">
        <w:t>1</w:t>
      </w:r>
      <w:r w:rsidRPr="0018206D">
        <w:t xml:space="preserve"> až 20</w:t>
      </w:r>
      <w:r w:rsidR="00517CF4" w:rsidRPr="0018206D">
        <w:t>2</w:t>
      </w:r>
      <w:r w:rsidR="00E03CC3" w:rsidRPr="0018206D">
        <w:t>3</w:t>
      </w:r>
      <w:r w:rsidRPr="0018206D">
        <w:t xml:space="preserve"> v súlade s vládnym návrhom rozpočtu verejnej správy na roky 20</w:t>
      </w:r>
      <w:r w:rsidR="007A318A" w:rsidRPr="0018206D">
        <w:t>2</w:t>
      </w:r>
      <w:r w:rsidR="00E03CC3" w:rsidRPr="0018206D">
        <w:t>1</w:t>
      </w:r>
      <w:r w:rsidRPr="0018206D">
        <w:t xml:space="preserve"> až 20</w:t>
      </w:r>
      <w:r w:rsidR="00517CF4" w:rsidRPr="0018206D">
        <w:t>2</w:t>
      </w:r>
      <w:r w:rsidR="00E03CC3" w:rsidRPr="0018206D">
        <w:t>3</w:t>
      </w:r>
    </w:p>
    <w:p w14:paraId="2CE8770F" w14:textId="0519EE66" w:rsidR="008A1B59" w:rsidRPr="0018206D" w:rsidRDefault="008A1B59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18206D">
        <w:rPr>
          <w:i/>
        </w:rPr>
        <w:t>do 1</w:t>
      </w:r>
      <w:r w:rsidR="004057E1" w:rsidRPr="0018206D">
        <w:rPr>
          <w:i/>
        </w:rPr>
        <w:t>5</w:t>
      </w:r>
      <w:r w:rsidR="009872A6" w:rsidRPr="0018206D">
        <w:rPr>
          <w:i/>
        </w:rPr>
        <w:t xml:space="preserve">. </w:t>
      </w:r>
      <w:r w:rsidR="00B911D2" w:rsidRPr="0018206D">
        <w:rPr>
          <w:i/>
        </w:rPr>
        <w:t>októbra</w:t>
      </w:r>
      <w:r w:rsidRPr="0018206D">
        <w:rPr>
          <w:i/>
        </w:rPr>
        <w:t xml:space="preserve"> 20</w:t>
      </w:r>
      <w:r w:rsidR="00E03CC3" w:rsidRPr="0018206D">
        <w:rPr>
          <w:i/>
        </w:rPr>
        <w:t>20</w:t>
      </w:r>
    </w:p>
    <w:p w14:paraId="6D2C4D3E" w14:textId="77777777" w:rsidR="00C813A4" w:rsidRPr="0018206D" w:rsidRDefault="00C813A4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579C38B6" w14:textId="55F35AFB" w:rsidR="008A1B59" w:rsidRPr="0018206D" w:rsidRDefault="00C72F2D" w:rsidP="008170B3">
      <w:pPr>
        <w:pStyle w:val="Nadpis2"/>
        <w:tabs>
          <w:tab w:val="clear" w:pos="1135"/>
          <w:tab w:val="num" w:pos="1134"/>
        </w:tabs>
        <w:spacing w:before="0" w:after="120"/>
        <w:ind w:left="1134" w:hanging="708"/>
      </w:pPr>
      <w:r w:rsidRPr="0018206D">
        <w:t xml:space="preserve">predložiť </w:t>
      </w:r>
      <w:r w:rsidR="00D3416F" w:rsidRPr="0018206D">
        <w:t>M</w:t>
      </w:r>
      <w:r w:rsidRPr="0018206D">
        <w:t>inisterstvu financií</w:t>
      </w:r>
      <w:r w:rsidR="00D3416F" w:rsidRPr="0018206D">
        <w:t xml:space="preserve"> SR</w:t>
      </w:r>
      <w:r w:rsidRPr="0018206D">
        <w:t xml:space="preserve"> v elektronickej forme prostredníctvom Rozpočtového informačného systému rozpis </w:t>
      </w:r>
      <w:r w:rsidR="009A38C5" w:rsidRPr="0018206D">
        <w:t xml:space="preserve">zmien schválených </w:t>
      </w:r>
      <w:r w:rsidRPr="0018206D">
        <w:t xml:space="preserve">vládou podľa funkčnej a ekonomickej klasifikácie rozpočtovej klasifikácie platnej </w:t>
      </w:r>
      <w:r w:rsidR="007466EC" w:rsidRPr="0018206D">
        <w:t>na</w:t>
      </w:r>
      <w:r w:rsidRPr="0018206D">
        <w:t xml:space="preserve"> rok 20</w:t>
      </w:r>
      <w:r w:rsidR="007A318A" w:rsidRPr="0018206D">
        <w:t>2</w:t>
      </w:r>
      <w:r w:rsidR="00E03CC3" w:rsidRPr="0018206D">
        <w:t>1</w:t>
      </w:r>
      <w:r w:rsidR="009A38C5" w:rsidRPr="0018206D">
        <w:t>, vrátane rozpisu</w:t>
      </w:r>
      <w:r w:rsidRPr="0018206D">
        <w:t> podľa programov vlády</w:t>
      </w:r>
    </w:p>
    <w:p w14:paraId="1F387B41" w14:textId="411C3503" w:rsidR="00C72F2D" w:rsidRPr="0018206D" w:rsidRDefault="00C72F2D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18206D">
        <w:rPr>
          <w:i/>
        </w:rPr>
        <w:lastRenderedPageBreak/>
        <w:t>do 2</w:t>
      </w:r>
      <w:r w:rsidR="00E03CC3" w:rsidRPr="0018206D">
        <w:rPr>
          <w:i/>
        </w:rPr>
        <w:t>3</w:t>
      </w:r>
      <w:r w:rsidR="00D15385" w:rsidRPr="0018206D">
        <w:rPr>
          <w:i/>
        </w:rPr>
        <w:t>.</w:t>
      </w:r>
      <w:r w:rsidRPr="0018206D">
        <w:rPr>
          <w:i/>
        </w:rPr>
        <w:t xml:space="preserve"> novembra 20</w:t>
      </w:r>
      <w:r w:rsidR="006F7BF9" w:rsidRPr="0018206D">
        <w:rPr>
          <w:i/>
        </w:rPr>
        <w:t>20</w:t>
      </w:r>
    </w:p>
    <w:p w14:paraId="54DD3DFC" w14:textId="77777777" w:rsidR="00C813A4" w:rsidRPr="0018206D" w:rsidRDefault="00C813A4" w:rsidP="00C813A4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</w:p>
    <w:p w14:paraId="469FD06D" w14:textId="67BB9C4D" w:rsidR="00C72F2D" w:rsidRPr="0018206D" w:rsidRDefault="00C72F2D" w:rsidP="008170B3">
      <w:pPr>
        <w:pStyle w:val="Nadpis2"/>
        <w:spacing w:before="0" w:after="120"/>
        <w:ind w:left="1134" w:hanging="708"/>
      </w:pPr>
      <w:r w:rsidRPr="0018206D">
        <w:t xml:space="preserve">predložiť </w:t>
      </w:r>
      <w:r w:rsidR="00D3416F" w:rsidRPr="0018206D">
        <w:t>M</w:t>
      </w:r>
      <w:r w:rsidRPr="0018206D">
        <w:t>inisterstvu financií</w:t>
      </w:r>
      <w:r w:rsidR="00D3416F" w:rsidRPr="0018206D">
        <w:t xml:space="preserve"> SR</w:t>
      </w:r>
      <w:r w:rsidRPr="0018206D">
        <w:t xml:space="preserve"> v elektronickej forme prostredníctvom Rozpočtového informačného systému podrobný rozpis zmien schválených Národnou radou S</w:t>
      </w:r>
      <w:r w:rsidR="00D3416F" w:rsidRPr="0018206D">
        <w:t>R</w:t>
      </w:r>
      <w:r w:rsidRPr="0018206D">
        <w:t xml:space="preserve"> podľa funkčnej a ekonomickej klasifikácie rozpočtovej klasifikácie platnej </w:t>
      </w:r>
      <w:r w:rsidR="007466EC" w:rsidRPr="0018206D">
        <w:t>na</w:t>
      </w:r>
      <w:r w:rsidRPr="0018206D">
        <w:t xml:space="preserve"> rok 20</w:t>
      </w:r>
      <w:r w:rsidR="007A318A" w:rsidRPr="0018206D">
        <w:t>2</w:t>
      </w:r>
      <w:r w:rsidR="006F7BF9" w:rsidRPr="0018206D">
        <w:t>1</w:t>
      </w:r>
      <w:r w:rsidRPr="0018206D">
        <w:t>, vrátane rozpisu podľa programov vlády</w:t>
      </w:r>
    </w:p>
    <w:p w14:paraId="7C0BC44E" w14:textId="324B4E95" w:rsidR="00C72F2D" w:rsidRPr="0018206D" w:rsidRDefault="00C72F2D" w:rsidP="00C01CD1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  <w:rPr>
          <w:i/>
        </w:rPr>
      </w:pPr>
      <w:r w:rsidRPr="0018206D">
        <w:rPr>
          <w:i/>
        </w:rPr>
        <w:t xml:space="preserve">do </w:t>
      </w:r>
      <w:r w:rsidR="00B817BE" w:rsidRPr="0018206D">
        <w:rPr>
          <w:i/>
        </w:rPr>
        <w:t>2</w:t>
      </w:r>
      <w:r w:rsidR="00E03CC3" w:rsidRPr="0018206D">
        <w:rPr>
          <w:i/>
        </w:rPr>
        <w:t>8</w:t>
      </w:r>
      <w:r w:rsidR="00035540" w:rsidRPr="0018206D">
        <w:rPr>
          <w:i/>
        </w:rPr>
        <w:t>. decembra</w:t>
      </w:r>
      <w:r w:rsidRPr="0018206D">
        <w:rPr>
          <w:i/>
        </w:rPr>
        <w:t xml:space="preserve"> 20</w:t>
      </w:r>
      <w:r w:rsidR="00E03CC3" w:rsidRPr="0018206D">
        <w:rPr>
          <w:i/>
        </w:rPr>
        <w:t>20</w:t>
      </w:r>
    </w:p>
    <w:p w14:paraId="6A76D4F3" w14:textId="77777777" w:rsidR="00C01CD1" w:rsidRPr="0018206D" w:rsidRDefault="00C01CD1" w:rsidP="00C01CD1">
      <w:pPr>
        <w:pStyle w:val="Nadpis2"/>
        <w:numPr>
          <w:ilvl w:val="0"/>
          <w:numId w:val="0"/>
        </w:numPr>
        <w:tabs>
          <w:tab w:val="left" w:pos="1276"/>
        </w:tabs>
        <w:spacing w:before="0"/>
        <w:ind w:left="1276" w:hanging="142"/>
      </w:pPr>
    </w:p>
    <w:p w14:paraId="6BD46EC7" w14:textId="77777777" w:rsidR="00C72F2D" w:rsidRPr="00B804E6" w:rsidRDefault="00C72F2D" w:rsidP="008170B3">
      <w:pPr>
        <w:pStyle w:val="Nadpis2"/>
        <w:tabs>
          <w:tab w:val="clear" w:pos="1135"/>
          <w:tab w:val="num" w:pos="1134"/>
        </w:tabs>
        <w:spacing w:before="0" w:after="120"/>
        <w:ind w:left="1134" w:hanging="708"/>
      </w:pPr>
      <w:r w:rsidRPr="00B804E6">
        <w:t xml:space="preserve">zabezpečiť začínanie obstarávania stavieb financovaných z kapitálových výdavkov štátneho rozpočtu a aktualizáciu údajov Registra investícií Ministerstva financií SR podľa postupu uvedeného v prílohe č. </w:t>
      </w:r>
      <w:r w:rsidR="0050133E" w:rsidRPr="00B804E6">
        <w:t>3</w:t>
      </w:r>
      <w:r w:rsidR="009F25D3" w:rsidRPr="00B804E6">
        <w:t xml:space="preserve"> </w:t>
      </w:r>
      <w:r w:rsidRPr="00B804E6">
        <w:t>tohto uznesenia</w:t>
      </w:r>
    </w:p>
    <w:p w14:paraId="4FAAB5D6" w14:textId="77777777" w:rsidR="00066A9C" w:rsidRPr="0018206D" w:rsidRDefault="00066A9C" w:rsidP="00A057B5">
      <w:pPr>
        <w:pStyle w:val="Nadpis2"/>
        <w:numPr>
          <w:ilvl w:val="0"/>
          <w:numId w:val="0"/>
        </w:numPr>
        <w:spacing w:before="0"/>
        <w:ind w:left="1418" w:hanging="284"/>
        <w:rPr>
          <w:i/>
        </w:rPr>
      </w:pPr>
      <w:r w:rsidRPr="00B804E6">
        <w:t>v</w:t>
      </w:r>
      <w:r w:rsidRPr="00B804E6">
        <w:rPr>
          <w:i/>
        </w:rPr>
        <w:t> termínoch uvedených v prílohe č. 3 tohto uznesenia</w:t>
      </w:r>
    </w:p>
    <w:p w14:paraId="630EC229" w14:textId="77777777" w:rsidR="00C813A4" w:rsidRPr="0018206D" w:rsidRDefault="00C813A4" w:rsidP="00A057B5">
      <w:pPr>
        <w:pStyle w:val="Nadpis2"/>
        <w:numPr>
          <w:ilvl w:val="0"/>
          <w:numId w:val="0"/>
        </w:numPr>
        <w:spacing w:before="0"/>
        <w:ind w:left="1418" w:hanging="284"/>
      </w:pPr>
    </w:p>
    <w:p w14:paraId="30D1719D" w14:textId="1A31EA36" w:rsidR="00C72F2D" w:rsidRPr="0018206D" w:rsidRDefault="00C72F2D" w:rsidP="008170B3">
      <w:pPr>
        <w:pStyle w:val="Nadpis2"/>
        <w:tabs>
          <w:tab w:val="clear" w:pos="1135"/>
          <w:tab w:val="num" w:pos="1134"/>
        </w:tabs>
        <w:spacing w:before="0"/>
        <w:ind w:left="1134" w:hanging="708"/>
      </w:pPr>
      <w:r w:rsidRPr="0018206D">
        <w:t>nepredkladať v roku 20</w:t>
      </w:r>
      <w:r w:rsidR="007A318A" w:rsidRPr="0018206D">
        <w:t>2</w:t>
      </w:r>
      <w:r w:rsidR="00E03CC3" w:rsidRPr="0018206D">
        <w:t>1</w:t>
      </w:r>
      <w:r w:rsidRPr="0018206D">
        <w:t xml:space="preserve"> návrhy legislatívnych predpisov a iných materiálov, ktoré zakladajú nároky na zvýšenie počtu zamestnancov a zvýšenie výdavkov alebo úbytok príjmov schválených v štátnom rozpočte na rok 20</w:t>
      </w:r>
      <w:r w:rsidR="007A318A" w:rsidRPr="0018206D">
        <w:t>2</w:t>
      </w:r>
      <w:r w:rsidR="00E03CC3" w:rsidRPr="0018206D">
        <w:t>1</w:t>
      </w:r>
      <w:r w:rsidRPr="0018206D">
        <w:t xml:space="preserve"> s</w:t>
      </w:r>
      <w:r w:rsidR="004157F3" w:rsidRPr="0018206D">
        <w:t> </w:t>
      </w:r>
      <w:r w:rsidRPr="0018206D">
        <w:t>rozpočtovými dôsledkami na štátny rozpočet alebo na iné rozpočty tvoriace rozpočet verejnej správy</w:t>
      </w:r>
    </w:p>
    <w:p w14:paraId="6E006C00" w14:textId="0CC094B5" w:rsidR="00C72F2D" w:rsidRPr="0018206D" w:rsidRDefault="00C72F2D" w:rsidP="00C85EA6">
      <w:pPr>
        <w:pStyle w:val="Nadpis2"/>
        <w:numPr>
          <w:ilvl w:val="0"/>
          <w:numId w:val="0"/>
        </w:numPr>
        <w:ind w:left="1418" w:hanging="284"/>
        <w:rPr>
          <w:i/>
        </w:rPr>
      </w:pPr>
      <w:r w:rsidRPr="0018206D">
        <w:rPr>
          <w:i/>
        </w:rPr>
        <w:t>do 31. decembra 20</w:t>
      </w:r>
      <w:r w:rsidR="007A318A" w:rsidRPr="0018206D">
        <w:rPr>
          <w:i/>
        </w:rPr>
        <w:t>2</w:t>
      </w:r>
      <w:r w:rsidR="00E03CC3" w:rsidRPr="0018206D">
        <w:rPr>
          <w:i/>
        </w:rPr>
        <w:t>1</w:t>
      </w:r>
    </w:p>
    <w:p w14:paraId="693CB065" w14:textId="77777777" w:rsidR="002B5801" w:rsidRDefault="002B5801" w:rsidP="00452273">
      <w:pPr>
        <w:pStyle w:val="Nadpis2"/>
        <w:numPr>
          <w:ilvl w:val="0"/>
          <w:numId w:val="0"/>
        </w:numPr>
        <w:rPr>
          <w:i/>
        </w:rPr>
      </w:pPr>
    </w:p>
    <w:p w14:paraId="1A88DA8F" w14:textId="77777777" w:rsidR="00C72F2D" w:rsidRDefault="00C72F2D" w:rsidP="0058245F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splnomocňuje</w:t>
      </w:r>
    </w:p>
    <w:p w14:paraId="0F356BC8" w14:textId="77777777" w:rsidR="0058245F" w:rsidRPr="00A1688F" w:rsidRDefault="0058245F" w:rsidP="0058245F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8"/>
          <w:szCs w:val="28"/>
        </w:rPr>
      </w:pPr>
    </w:p>
    <w:p w14:paraId="0F74843E" w14:textId="53159F3F" w:rsidR="00C72F2D" w:rsidRDefault="00E03CC3" w:rsidP="0058245F">
      <w:pPr>
        <w:pStyle w:val="Nadpis2"/>
        <w:numPr>
          <w:ilvl w:val="0"/>
          <w:numId w:val="0"/>
        </w:numPr>
        <w:spacing w:before="0"/>
        <w:ind w:left="567" w:hanging="141"/>
        <w:rPr>
          <w:b/>
        </w:rPr>
      </w:pPr>
      <w:r>
        <w:rPr>
          <w:b/>
        </w:rPr>
        <w:t xml:space="preserve">podpredsedu vlády a </w:t>
      </w:r>
      <w:r w:rsidR="00C72F2D" w:rsidRPr="00E832C5">
        <w:rPr>
          <w:b/>
        </w:rPr>
        <w:t>ministra financií</w:t>
      </w:r>
    </w:p>
    <w:p w14:paraId="0401F4ED" w14:textId="77777777" w:rsidR="0058245F" w:rsidRPr="00E832C5" w:rsidRDefault="0058245F" w:rsidP="0058245F">
      <w:pPr>
        <w:pStyle w:val="Nadpis2"/>
        <w:numPr>
          <w:ilvl w:val="0"/>
          <w:numId w:val="0"/>
        </w:numPr>
        <w:spacing w:before="0"/>
        <w:ind w:left="567" w:hanging="141"/>
        <w:rPr>
          <w:b/>
        </w:rPr>
      </w:pPr>
    </w:p>
    <w:p w14:paraId="5A1DD6A0" w14:textId="15E21B80" w:rsidR="000041FF" w:rsidRDefault="00014BA4" w:rsidP="001257B5">
      <w:pPr>
        <w:pStyle w:val="Nadpis2"/>
        <w:spacing w:before="0"/>
        <w:ind w:left="1134" w:hanging="709"/>
      </w:pPr>
      <w:r w:rsidRPr="00E832C5">
        <w:t>v priebehu roka prijať opatrenia k záväzným ukazovateľom štátneho rozpočtu a</w:t>
      </w:r>
      <w:r w:rsidR="004157F3" w:rsidRPr="00E832C5">
        <w:t> </w:t>
      </w:r>
      <w:r w:rsidRPr="00E832C5">
        <w:t>opatrenia k úprave systemizácie v rozsahu podľa § 2 návrhu zákona o štátnom rozpočte na rok 20</w:t>
      </w:r>
      <w:r w:rsidR="007A318A">
        <w:t>2</w:t>
      </w:r>
      <w:r w:rsidR="00E03CC3">
        <w:t>1</w:t>
      </w:r>
      <w:r w:rsidRPr="00E832C5">
        <w:t xml:space="preserve"> a k počtom zamestnancov kapitol štátneho rozpočtu uvedených v prílohe č. 1 tohto uznesenia</w:t>
      </w:r>
      <w:r w:rsidR="000F78A3">
        <w:t>;</w:t>
      </w:r>
    </w:p>
    <w:p w14:paraId="48E703B0" w14:textId="77777777" w:rsidR="001257B5" w:rsidRDefault="001257B5" w:rsidP="001257B5">
      <w:pPr>
        <w:pStyle w:val="Nadpis2"/>
        <w:numPr>
          <w:ilvl w:val="0"/>
          <w:numId w:val="0"/>
        </w:numPr>
        <w:spacing w:before="0"/>
        <w:ind w:left="1135" w:hanging="851"/>
      </w:pPr>
    </w:p>
    <w:p w14:paraId="65E72D82" w14:textId="77777777" w:rsidR="00014BA4" w:rsidRDefault="00014BA4" w:rsidP="00AF4BB5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sz w:val="28"/>
          <w:szCs w:val="28"/>
        </w:rPr>
      </w:pPr>
      <w:r w:rsidRPr="00A1688F">
        <w:rPr>
          <w:b/>
          <w:sz w:val="28"/>
          <w:szCs w:val="28"/>
        </w:rPr>
        <w:t>poveruje</w:t>
      </w:r>
    </w:p>
    <w:p w14:paraId="70C9B016" w14:textId="77777777" w:rsidR="0058245F" w:rsidRPr="00A1688F" w:rsidRDefault="0058245F" w:rsidP="00AF4BB5">
      <w:pPr>
        <w:pStyle w:val="Nadpis2"/>
        <w:numPr>
          <w:ilvl w:val="0"/>
          <w:numId w:val="0"/>
        </w:numPr>
        <w:spacing w:before="0"/>
        <w:ind w:left="1135" w:hanging="851"/>
        <w:rPr>
          <w:b/>
          <w:sz w:val="28"/>
          <w:szCs w:val="28"/>
        </w:rPr>
      </w:pPr>
    </w:p>
    <w:p w14:paraId="0475305C" w14:textId="77777777" w:rsidR="008315AF" w:rsidRDefault="008315AF" w:rsidP="00AF4BB5">
      <w:pPr>
        <w:pStyle w:val="Zkladntext"/>
        <w:ind w:left="567" w:hanging="141"/>
        <w:jc w:val="both"/>
        <w:rPr>
          <w:b/>
          <w:szCs w:val="24"/>
        </w:rPr>
      </w:pPr>
      <w:r w:rsidRPr="00E832C5">
        <w:rPr>
          <w:b/>
          <w:szCs w:val="24"/>
        </w:rPr>
        <w:t>predsedu vlády</w:t>
      </w:r>
    </w:p>
    <w:p w14:paraId="1ECCF059" w14:textId="77777777" w:rsidR="0058245F" w:rsidRPr="00E832C5" w:rsidRDefault="0058245F" w:rsidP="0058245F">
      <w:pPr>
        <w:pStyle w:val="Zkladntext"/>
        <w:ind w:left="567" w:hanging="141"/>
        <w:jc w:val="both"/>
        <w:rPr>
          <w:b/>
          <w:szCs w:val="24"/>
        </w:rPr>
      </w:pPr>
    </w:p>
    <w:p w14:paraId="0C1090F8" w14:textId="76E78758" w:rsidR="00D911F7" w:rsidRPr="00D911F7" w:rsidRDefault="00014BA4" w:rsidP="008170B3">
      <w:pPr>
        <w:pStyle w:val="Nadpis2"/>
        <w:tabs>
          <w:tab w:val="clear" w:pos="1135"/>
          <w:tab w:val="num" w:pos="1134"/>
        </w:tabs>
        <w:spacing w:before="0"/>
        <w:ind w:left="1134" w:hanging="708"/>
      </w:pPr>
      <w:r w:rsidRPr="00E832C5">
        <w:t>predložiť vládny návrh zákona o štátnom rozpočte na rok 20</w:t>
      </w:r>
      <w:r w:rsidR="007A318A">
        <w:t>2</w:t>
      </w:r>
      <w:r w:rsidR="00E03CC3">
        <w:t>1</w:t>
      </w:r>
      <w:r w:rsidRPr="00E832C5">
        <w:t xml:space="preserve"> predsedovi Národnej rady S</w:t>
      </w:r>
      <w:r w:rsidR="00D3416F">
        <w:t>R</w:t>
      </w:r>
      <w:r w:rsidR="00242631">
        <w:t xml:space="preserve"> na ďalšie ústavné prerokovan</w:t>
      </w:r>
      <w:r w:rsidR="006D32A8">
        <w:t>ie</w:t>
      </w:r>
      <w:r w:rsidR="00A473CA">
        <w:t>,</w:t>
      </w:r>
      <w:r w:rsidR="00B54396" w:rsidRPr="00242631">
        <w:rPr>
          <w:b/>
        </w:rPr>
        <w:t xml:space="preserve">     </w:t>
      </w:r>
    </w:p>
    <w:p w14:paraId="5DE1626E" w14:textId="72962C71" w:rsidR="00B54396" w:rsidRPr="00242631" w:rsidRDefault="00B54396" w:rsidP="00D911F7">
      <w:pPr>
        <w:pStyle w:val="Nadpis2"/>
        <w:numPr>
          <w:ilvl w:val="0"/>
          <w:numId w:val="0"/>
        </w:numPr>
        <w:spacing w:before="0"/>
        <w:ind w:left="1135"/>
      </w:pPr>
      <w:r w:rsidRPr="00242631">
        <w:rPr>
          <w:b/>
        </w:rPr>
        <w:t xml:space="preserve">    </w:t>
      </w:r>
    </w:p>
    <w:p w14:paraId="2A89F56C" w14:textId="2067FB8F" w:rsidR="00014BA4" w:rsidRDefault="00E03CC3" w:rsidP="0058245F">
      <w:pPr>
        <w:pStyle w:val="Zkladntext"/>
        <w:ind w:left="426"/>
        <w:jc w:val="both"/>
        <w:rPr>
          <w:b/>
          <w:szCs w:val="24"/>
        </w:rPr>
      </w:pPr>
      <w:r>
        <w:rPr>
          <w:b/>
          <w:szCs w:val="24"/>
        </w:rPr>
        <w:t xml:space="preserve">podpredsedu vlády a </w:t>
      </w:r>
      <w:r w:rsidR="00014BA4" w:rsidRPr="00E832C5">
        <w:rPr>
          <w:b/>
          <w:szCs w:val="24"/>
        </w:rPr>
        <w:t>ministra financií</w:t>
      </w:r>
    </w:p>
    <w:p w14:paraId="0998F373" w14:textId="77777777" w:rsidR="0058245F" w:rsidRPr="00E832C5" w:rsidRDefault="0058245F" w:rsidP="0058245F">
      <w:pPr>
        <w:pStyle w:val="Zkladntext"/>
        <w:ind w:left="426"/>
        <w:jc w:val="both"/>
        <w:rPr>
          <w:b/>
          <w:szCs w:val="24"/>
        </w:rPr>
      </w:pPr>
    </w:p>
    <w:p w14:paraId="4BC033A1" w14:textId="04675FBC" w:rsidR="00014BA4" w:rsidRPr="00E832C5" w:rsidRDefault="00014BA4" w:rsidP="00332B60">
      <w:pPr>
        <w:pStyle w:val="Nadpis2"/>
        <w:tabs>
          <w:tab w:val="clear" w:pos="1135"/>
          <w:tab w:val="num" w:pos="1134"/>
        </w:tabs>
        <w:spacing w:before="0"/>
        <w:ind w:hanging="709"/>
      </w:pPr>
      <w:r w:rsidRPr="00E832C5">
        <w:t>uviesť vládny návrh zákona o štátnom rozpočte na rok 20</w:t>
      </w:r>
      <w:r w:rsidR="007A318A">
        <w:t>2</w:t>
      </w:r>
      <w:r w:rsidR="00E03CC3">
        <w:t>1</w:t>
      </w:r>
      <w:r w:rsidRPr="00E832C5">
        <w:t xml:space="preserve"> v Národnej rade S</w:t>
      </w:r>
      <w:r w:rsidR="00D3416F">
        <w:t>R</w:t>
      </w:r>
      <w:r w:rsidR="00452273">
        <w:t>;</w:t>
      </w:r>
    </w:p>
    <w:p w14:paraId="278991D0" w14:textId="77777777" w:rsidR="00735BDE" w:rsidRDefault="00735BDE" w:rsidP="00014BA4">
      <w:pPr>
        <w:pStyle w:val="Zkladntext"/>
        <w:jc w:val="both"/>
        <w:rPr>
          <w:b/>
          <w:szCs w:val="24"/>
        </w:rPr>
      </w:pPr>
    </w:p>
    <w:p w14:paraId="358DF516" w14:textId="77777777" w:rsidR="006E4D4E" w:rsidRPr="00851FB6" w:rsidRDefault="006E4D4E" w:rsidP="006E4D4E">
      <w:pPr>
        <w:pStyle w:val="Nadpis2"/>
        <w:numPr>
          <w:ilvl w:val="0"/>
          <w:numId w:val="12"/>
        </w:numPr>
        <w:tabs>
          <w:tab w:val="clear" w:pos="567"/>
          <w:tab w:val="num" w:pos="426"/>
        </w:tabs>
        <w:spacing w:before="0"/>
        <w:rPr>
          <w:b/>
          <w:bCs/>
          <w:sz w:val="28"/>
          <w:szCs w:val="28"/>
        </w:rPr>
      </w:pPr>
      <w:r w:rsidRPr="00851FB6">
        <w:rPr>
          <w:b/>
          <w:bCs/>
          <w:sz w:val="28"/>
          <w:szCs w:val="28"/>
        </w:rPr>
        <w:t>zrušuje</w:t>
      </w:r>
    </w:p>
    <w:p w14:paraId="22002EA0" w14:textId="77777777" w:rsidR="006E4D4E" w:rsidRPr="00C54C5B" w:rsidRDefault="006E4D4E" w:rsidP="006E4D4E">
      <w:pPr>
        <w:pStyle w:val="Zkladntext"/>
        <w:jc w:val="both"/>
        <w:rPr>
          <w:rFonts w:eastAsiaTheme="minorHAnsi"/>
          <w:b/>
          <w:bCs/>
          <w:szCs w:val="24"/>
          <w:highlight w:val="yellow"/>
        </w:rPr>
      </w:pPr>
    </w:p>
    <w:p w14:paraId="4AED7A18" w14:textId="77777777" w:rsidR="00D47331" w:rsidRPr="00CA6867" w:rsidRDefault="006E4D4E" w:rsidP="006E4D4E">
      <w:pPr>
        <w:pStyle w:val="Nadpis2"/>
        <w:spacing w:before="0"/>
        <w:ind w:left="1134" w:hanging="708"/>
      </w:pPr>
      <w:r w:rsidRPr="00CA6867">
        <w:t xml:space="preserve">úlohu č. 1 </w:t>
      </w:r>
      <w:r w:rsidR="0046091A" w:rsidRPr="00CA6867">
        <w:t xml:space="preserve">v mesiaci august z </w:t>
      </w:r>
      <w:r w:rsidRPr="00CA6867">
        <w:t>Plánu práce vlády Slovenskej republiky na II. polrok 2020 schváleného uznesením vlády Slovenskej republiky č. 498 z 19. augusta 2020</w:t>
      </w:r>
      <w:r w:rsidR="00EB4A42" w:rsidRPr="00CA6867">
        <w:t xml:space="preserve"> </w:t>
      </w:r>
      <w:r w:rsidR="0046091A" w:rsidRPr="00CA6867">
        <w:t>- Polročná správa o plnení rozpočtu verejnej správy v roku 2020</w:t>
      </w:r>
      <w:r w:rsidR="00D47331" w:rsidRPr="00CA6867">
        <w:t>,</w:t>
      </w:r>
    </w:p>
    <w:p w14:paraId="78C41C1C" w14:textId="77777777" w:rsidR="00CA6867" w:rsidRPr="00CA6867" w:rsidRDefault="00CA6867" w:rsidP="00CA6867">
      <w:pPr>
        <w:pStyle w:val="Nadpis2"/>
        <w:numPr>
          <w:ilvl w:val="0"/>
          <w:numId w:val="0"/>
        </w:numPr>
        <w:spacing w:before="0"/>
        <w:ind w:left="1134"/>
      </w:pPr>
    </w:p>
    <w:p w14:paraId="37F6DF63" w14:textId="236687C6" w:rsidR="00CA6867" w:rsidRDefault="00CA6867" w:rsidP="00CA6867">
      <w:pPr>
        <w:pStyle w:val="Nadpis2"/>
        <w:spacing w:before="0"/>
        <w:ind w:left="1134" w:hanging="708"/>
      </w:pPr>
      <w:r>
        <w:t xml:space="preserve">úlohu v </w:t>
      </w:r>
      <w:r w:rsidRPr="00CA6867">
        <w:t>bod</w:t>
      </w:r>
      <w:r>
        <w:t>e</w:t>
      </w:r>
      <w:r w:rsidRPr="00CA6867">
        <w:t xml:space="preserve"> B.2. </w:t>
      </w:r>
      <w:r>
        <w:t xml:space="preserve">uznesenia vlády </w:t>
      </w:r>
      <w:r w:rsidRPr="00CA6867">
        <w:t>SR č. 600</w:t>
      </w:r>
      <w:r w:rsidR="00623471">
        <w:t xml:space="preserve"> z 3. novembra </w:t>
      </w:r>
      <w:r w:rsidRPr="00CA6867">
        <w:t>2015</w:t>
      </w:r>
      <w:r w:rsidR="00623471">
        <w:t xml:space="preserve"> pre podpredsedu vlády a ministra financií - </w:t>
      </w:r>
      <w:r w:rsidRPr="00CA6867">
        <w:t xml:space="preserve">zabezpečiť v rozpočte verejnej správy na rok 2016 </w:t>
      </w:r>
      <w:r w:rsidRPr="00CA6867">
        <w:lastRenderedPageBreak/>
        <w:t>a nasledujúce roky finančné prostriedky pre kapitolu Ministerstva vnútra SR na realizáciu schváleného návrhu,</w:t>
      </w:r>
    </w:p>
    <w:p w14:paraId="472DAEE7" w14:textId="77777777" w:rsidR="00E403C6" w:rsidRDefault="00E403C6" w:rsidP="00E403C6">
      <w:pPr>
        <w:pStyle w:val="Odsekzoznamu"/>
      </w:pPr>
    </w:p>
    <w:p w14:paraId="2C1BF25D" w14:textId="355EF3FC" w:rsidR="00E403C6" w:rsidRPr="00CA6867" w:rsidRDefault="002058F5" w:rsidP="00CA6867">
      <w:pPr>
        <w:pStyle w:val="Nadpis2"/>
        <w:spacing w:before="0"/>
        <w:ind w:left="1134" w:hanging="708"/>
      </w:pPr>
      <w:r>
        <w:t xml:space="preserve">úlohu v bode B.1. uznesenia vlády </w:t>
      </w:r>
      <w:r w:rsidRPr="00CA6867">
        <w:t>SR č. 707</w:t>
      </w:r>
      <w:r>
        <w:t xml:space="preserve"> zo 16. decembra 20</w:t>
      </w:r>
      <w:r w:rsidRPr="00CA6867">
        <w:t>15</w:t>
      </w:r>
      <w:r>
        <w:t xml:space="preserve"> pre podpredsedu vlády a ministra financií </w:t>
      </w:r>
      <w:r w:rsidR="001A0291">
        <w:t>-</w:t>
      </w:r>
      <w:r>
        <w:t xml:space="preserve"> vykonať úpravu systemizácie príslušníkov Policajného zboru v kapitole Ministerstva vnútra SR na rok 2016 a nasledujúce roky podľa bodu A.2. tohto uznesenia,</w:t>
      </w:r>
    </w:p>
    <w:p w14:paraId="78E8A32C" w14:textId="77777777" w:rsidR="00CA6867" w:rsidRPr="00CA6867" w:rsidRDefault="00CA6867" w:rsidP="00CA6867">
      <w:pPr>
        <w:pStyle w:val="Odsekzoznamu"/>
      </w:pPr>
    </w:p>
    <w:p w14:paraId="7C097D99" w14:textId="78243F4D" w:rsidR="006E4D4E" w:rsidRPr="00CA6867" w:rsidRDefault="00623471" w:rsidP="006E4D4E">
      <w:pPr>
        <w:pStyle w:val="Nadpis2"/>
        <w:spacing w:before="0"/>
        <w:ind w:left="1134" w:hanging="708"/>
      </w:pPr>
      <w:r>
        <w:t xml:space="preserve">úlohu v bode </w:t>
      </w:r>
      <w:r w:rsidR="00CA6867" w:rsidRPr="00CA6867">
        <w:t xml:space="preserve">B.2. </w:t>
      </w:r>
      <w:r>
        <w:t xml:space="preserve">uznesenia vlády </w:t>
      </w:r>
      <w:r w:rsidR="00CA6867" w:rsidRPr="00CA6867">
        <w:t>SR č. 707</w:t>
      </w:r>
      <w:r>
        <w:t xml:space="preserve"> zo 16. decembra 20</w:t>
      </w:r>
      <w:r w:rsidR="00CA6867" w:rsidRPr="00CA6867">
        <w:t>15</w:t>
      </w:r>
      <w:r>
        <w:t xml:space="preserve"> pre podpredsedu vlády a ministra financií - </w:t>
      </w:r>
      <w:r w:rsidR="00CA6867" w:rsidRPr="00CA6867">
        <w:t>zabezpečiť v rozpočte verejnej správy na rok 2016 a nasledujúce roky finančné prostriedky pre kapitolu Ministerstva vnútra SR na realizáciu schváleného návrhu.</w:t>
      </w:r>
      <w:r w:rsidR="006E4D4E" w:rsidRPr="00CA6867">
        <w:rPr>
          <w:b/>
          <w:bCs/>
        </w:rPr>
        <w:t xml:space="preserve"> </w:t>
      </w:r>
    </w:p>
    <w:p w14:paraId="4B751BC6" w14:textId="77777777" w:rsidR="005F61C0" w:rsidRDefault="005F61C0" w:rsidP="00014BA4">
      <w:pPr>
        <w:pStyle w:val="Zkladntext"/>
        <w:jc w:val="both"/>
        <w:rPr>
          <w:b/>
          <w:szCs w:val="24"/>
        </w:rPr>
      </w:pPr>
    </w:p>
    <w:p w14:paraId="66B74ED9" w14:textId="77777777" w:rsidR="006F510E" w:rsidRDefault="006F510E" w:rsidP="00014BA4">
      <w:pPr>
        <w:pStyle w:val="Zkladntext"/>
        <w:jc w:val="both"/>
        <w:rPr>
          <w:b/>
          <w:szCs w:val="24"/>
        </w:rPr>
      </w:pPr>
    </w:p>
    <w:p w14:paraId="1EB4DDF3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1BB384A7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50F4B82F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574AC1C8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69F90645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1172857F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71781959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27715EB9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434BAE8E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49746523" w14:textId="77777777" w:rsidR="00B22F4B" w:rsidRDefault="00B22F4B" w:rsidP="00014BA4">
      <w:pPr>
        <w:pStyle w:val="Zkladntext"/>
        <w:jc w:val="both"/>
        <w:rPr>
          <w:b/>
          <w:szCs w:val="24"/>
        </w:rPr>
      </w:pPr>
    </w:p>
    <w:p w14:paraId="1FD9FB4C" w14:textId="77777777" w:rsidR="00211435" w:rsidRPr="00E832C5" w:rsidRDefault="00211435" w:rsidP="00014BA4">
      <w:pPr>
        <w:pStyle w:val="Zkladntext"/>
        <w:jc w:val="both"/>
        <w:rPr>
          <w:b/>
          <w:szCs w:val="24"/>
        </w:rPr>
      </w:pPr>
    </w:p>
    <w:p w14:paraId="2158C575" w14:textId="77777777" w:rsidR="00014BA4" w:rsidRPr="00E832C5" w:rsidRDefault="00014BA4" w:rsidP="00014BA4">
      <w:pPr>
        <w:pStyle w:val="Zkladntext"/>
        <w:jc w:val="both"/>
        <w:rPr>
          <w:szCs w:val="24"/>
        </w:rPr>
      </w:pPr>
      <w:r w:rsidRPr="00E832C5">
        <w:rPr>
          <w:b/>
          <w:szCs w:val="24"/>
        </w:rPr>
        <w:t>Vykonajú:</w:t>
      </w:r>
      <w:r w:rsidR="003F68EE">
        <w:rPr>
          <w:b/>
          <w:szCs w:val="24"/>
        </w:rPr>
        <w:tab/>
      </w:r>
      <w:r w:rsidRPr="00E832C5">
        <w:rPr>
          <w:szCs w:val="24"/>
        </w:rPr>
        <w:t>členovia vlády</w:t>
      </w:r>
    </w:p>
    <w:p w14:paraId="659BDF2F" w14:textId="77777777" w:rsidR="00014BA4" w:rsidRPr="00E832C5" w:rsidRDefault="00014BA4" w:rsidP="003F68EE">
      <w:pPr>
        <w:pStyle w:val="Zkladntext"/>
        <w:ind w:left="1418" w:hanging="851"/>
        <w:jc w:val="both"/>
        <w:rPr>
          <w:szCs w:val="24"/>
        </w:rPr>
      </w:pPr>
      <w:r w:rsidRPr="00E832C5">
        <w:rPr>
          <w:szCs w:val="24"/>
        </w:rPr>
        <w:t xml:space="preserve">           </w:t>
      </w:r>
      <w:r w:rsidRPr="00E832C5">
        <w:rPr>
          <w:szCs w:val="24"/>
        </w:rPr>
        <w:tab/>
        <w:t xml:space="preserve">predsedovia ostatných ústredných orgánov štátnej správy </w:t>
      </w:r>
    </w:p>
    <w:p w14:paraId="27CE0B6E" w14:textId="77777777" w:rsidR="00014BA4" w:rsidRDefault="00014BA4" w:rsidP="004D0EF7">
      <w:pPr>
        <w:pStyle w:val="Zkladntext"/>
        <w:tabs>
          <w:tab w:val="left" w:pos="0"/>
        </w:tabs>
        <w:ind w:left="-84"/>
        <w:jc w:val="both"/>
        <w:rPr>
          <w:szCs w:val="24"/>
        </w:rPr>
      </w:pPr>
      <w:r w:rsidRPr="00A1688F">
        <w:rPr>
          <w:sz w:val="22"/>
          <w:szCs w:val="22"/>
        </w:rPr>
        <w:t xml:space="preserve">                        </w:t>
      </w:r>
      <w:r w:rsidRPr="00E832C5">
        <w:rPr>
          <w:szCs w:val="24"/>
        </w:rPr>
        <w:tab/>
        <w:t>správcovia ďalších kapitol štátneho rozpočtu</w:t>
      </w:r>
    </w:p>
    <w:p w14:paraId="4A4404A6" w14:textId="40321A6F" w:rsidR="00D7795E" w:rsidRPr="00E832C5" w:rsidRDefault="00D7795E" w:rsidP="00D7795E">
      <w:pPr>
        <w:pStyle w:val="Zkladntext"/>
        <w:tabs>
          <w:tab w:val="left" w:pos="0"/>
        </w:tabs>
        <w:ind w:left="142" w:hanging="226"/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62AD75C6" w14:textId="77777777" w:rsidR="00961A17" w:rsidRPr="004D0EF7" w:rsidRDefault="004D0EF7" w:rsidP="00044BE7">
      <w:pPr>
        <w:rPr>
          <w:i/>
          <w:sz w:val="24"/>
          <w:szCs w:val="24"/>
          <w:lang w:eastAsia="sk-SK"/>
        </w:rPr>
      </w:pPr>
      <w:r>
        <w:rPr>
          <w:b/>
          <w:sz w:val="24"/>
          <w:szCs w:val="24"/>
        </w:rPr>
        <w:t xml:space="preserve">Na vedomie:  </w:t>
      </w:r>
      <w:r w:rsidRPr="004D0EF7">
        <w:rPr>
          <w:sz w:val="24"/>
          <w:szCs w:val="24"/>
        </w:rPr>
        <w:t>predseda Národnej rady S</w:t>
      </w:r>
      <w:r w:rsidR="00D3416F">
        <w:rPr>
          <w:sz w:val="24"/>
          <w:szCs w:val="24"/>
        </w:rPr>
        <w:t>R</w:t>
      </w:r>
      <w:r w:rsidR="00AA32B6" w:rsidRPr="004D0EF7">
        <w:rPr>
          <w:rFonts w:ascii="Arial Narrow" w:hAnsi="Arial Narrow"/>
          <w:sz w:val="24"/>
          <w:szCs w:val="24"/>
          <w:lang w:eastAsia="sk-SK"/>
        </w:rPr>
        <w:tab/>
      </w:r>
    </w:p>
    <w:p w14:paraId="44A6EBBE" w14:textId="250C0159" w:rsidR="001E0E92" w:rsidRDefault="001E0E92" w:rsidP="001E0E92">
      <w:pPr>
        <w:tabs>
          <w:tab w:val="left" w:pos="0"/>
        </w:tabs>
        <w:ind w:firstLine="1276"/>
        <w:rPr>
          <w:szCs w:val="24"/>
        </w:rPr>
      </w:pPr>
      <w:r>
        <w:rPr>
          <w:szCs w:val="24"/>
        </w:rPr>
        <w:tab/>
      </w:r>
    </w:p>
    <w:p w14:paraId="6DB19B4D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519FD4FA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7BBA6C55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39DB0033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21A3802B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1878AAB8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683A180D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17B9A84E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487A7C4C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1DFF3FC9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643EC321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56D0C345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21E018B1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2D2003FC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4045B18A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4CB8D08D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69258DC2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60BC31D4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2ED07080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3203B75C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539E11E6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72217759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08EC8686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p w14:paraId="4F980D9E" w14:textId="77777777" w:rsidR="00E12E71" w:rsidRDefault="00E12E71" w:rsidP="00C16CC9">
      <w:pPr>
        <w:tabs>
          <w:tab w:val="left" w:pos="0"/>
        </w:tabs>
        <w:rPr>
          <w:szCs w:val="24"/>
        </w:rPr>
      </w:pPr>
      <w:bookmarkStart w:id="0" w:name="_GoBack"/>
      <w:bookmarkEnd w:id="0"/>
    </w:p>
    <w:p w14:paraId="174F531F" w14:textId="77777777" w:rsidR="00E12E71" w:rsidRDefault="00E12E71" w:rsidP="001E0E92">
      <w:pPr>
        <w:tabs>
          <w:tab w:val="left" w:pos="0"/>
        </w:tabs>
        <w:ind w:firstLine="1276"/>
        <w:rPr>
          <w:szCs w:val="24"/>
        </w:rPr>
      </w:pPr>
    </w:p>
    <w:tbl>
      <w:tblPr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931"/>
        <w:gridCol w:w="1081"/>
        <w:gridCol w:w="954"/>
        <w:gridCol w:w="920"/>
        <w:gridCol w:w="1081"/>
        <w:gridCol w:w="954"/>
        <w:gridCol w:w="979"/>
      </w:tblGrid>
      <w:tr w:rsidR="00E12E71" w:rsidRPr="00D651B4" w14:paraId="4104A447" w14:textId="77777777" w:rsidTr="00333FA5">
        <w:trPr>
          <w:trHeight w:val="660"/>
        </w:trPr>
        <w:tc>
          <w:tcPr>
            <w:tcW w:w="2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E00546" w14:textId="77777777" w:rsidR="00E12E71" w:rsidRPr="00D651B4" w:rsidRDefault="00E12E71" w:rsidP="00333FA5">
            <w:pPr>
              <w:rPr>
                <w:sz w:val="24"/>
                <w:szCs w:val="24"/>
                <w:lang w:eastAsia="sk-SK"/>
              </w:rPr>
            </w:pPr>
            <w:r w:rsidRPr="00D651B4">
              <w:rPr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F373DC5" w14:textId="77777777" w:rsidR="00E12E71" w:rsidRPr="00D651B4" w:rsidRDefault="00E12E71" w:rsidP="00333FA5">
            <w:pPr>
              <w:rPr>
                <w:rFonts w:ascii="Arial Narrow" w:hAnsi="Arial Narrow"/>
                <w:lang w:eastAsia="sk-SK"/>
              </w:rPr>
            </w:pPr>
            <w:r w:rsidRPr="00D651B4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0549ABC7" w14:textId="77777777" w:rsidR="00E12E71" w:rsidRPr="00D651B4" w:rsidRDefault="00E12E71" w:rsidP="00333FA5">
            <w:pPr>
              <w:rPr>
                <w:rFonts w:ascii="Arial Narrow" w:hAnsi="Arial Narrow"/>
                <w:lang w:eastAsia="sk-SK"/>
              </w:rPr>
            </w:pPr>
            <w:r w:rsidRPr="00D651B4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764F927C" w14:textId="77777777" w:rsidR="00E12E71" w:rsidRPr="00D651B4" w:rsidRDefault="00E12E71" w:rsidP="00333FA5">
            <w:pPr>
              <w:rPr>
                <w:rFonts w:ascii="Arial Narrow" w:hAnsi="Arial Narrow"/>
                <w:lang w:eastAsia="sk-SK"/>
              </w:rPr>
            </w:pPr>
            <w:r w:rsidRPr="00D651B4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5B38ACB" w14:textId="77777777" w:rsidR="00E12E71" w:rsidRPr="00D651B4" w:rsidRDefault="00E12E71" w:rsidP="00333FA5">
            <w:pPr>
              <w:rPr>
                <w:rFonts w:ascii="Arial Narrow" w:hAnsi="Arial Narrow"/>
                <w:lang w:eastAsia="sk-SK"/>
              </w:rPr>
            </w:pPr>
            <w:r w:rsidRPr="00D651B4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33E06F61" w14:textId="77777777" w:rsidR="00E12E71" w:rsidRPr="00D651B4" w:rsidRDefault="00E12E71" w:rsidP="00333FA5">
            <w:pPr>
              <w:rPr>
                <w:rFonts w:ascii="Arial Narrow" w:hAnsi="Arial Narrow"/>
                <w:lang w:eastAsia="sk-SK"/>
              </w:rPr>
            </w:pPr>
            <w:r w:rsidRPr="00D651B4">
              <w:rPr>
                <w:rFonts w:ascii="Arial Narrow" w:hAnsi="Arial Narrow"/>
                <w:lang w:eastAsia="sk-SK"/>
              </w:rPr>
              <w:t> </w:t>
            </w:r>
          </w:p>
        </w:tc>
        <w:tc>
          <w:tcPr>
            <w:tcW w:w="2198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41DA9B7" w14:textId="77777777" w:rsidR="00E12E71" w:rsidRPr="00D651B4" w:rsidRDefault="00E12E71" w:rsidP="00333FA5">
            <w:pPr>
              <w:rPr>
                <w:sz w:val="18"/>
                <w:szCs w:val="18"/>
                <w:lang w:eastAsia="sk-SK"/>
              </w:rPr>
            </w:pPr>
            <w:r w:rsidRPr="00D651B4">
              <w:rPr>
                <w:sz w:val="18"/>
                <w:szCs w:val="18"/>
                <w:lang w:eastAsia="sk-SK"/>
              </w:rPr>
              <w:t>Príloha č. 1</w:t>
            </w:r>
            <w:r w:rsidRPr="00D651B4">
              <w:rPr>
                <w:sz w:val="18"/>
                <w:szCs w:val="18"/>
                <w:lang w:eastAsia="sk-SK"/>
              </w:rPr>
              <w:br/>
              <w:t>k uzneseniu vlády SR</w:t>
            </w:r>
            <w:r w:rsidRPr="00D651B4">
              <w:rPr>
                <w:sz w:val="18"/>
                <w:szCs w:val="18"/>
                <w:lang w:eastAsia="sk-SK"/>
              </w:rPr>
              <w:br/>
              <w:t>č.</w:t>
            </w:r>
            <w:r>
              <w:rPr>
                <w:sz w:val="18"/>
                <w:szCs w:val="18"/>
                <w:lang w:eastAsia="sk-SK"/>
              </w:rPr>
              <w:t xml:space="preserve"> .../2020</w:t>
            </w:r>
          </w:p>
        </w:tc>
      </w:tr>
      <w:tr w:rsidR="00E12E71" w:rsidRPr="00D651B4" w14:paraId="434DB889" w14:textId="77777777" w:rsidTr="00333FA5">
        <w:trPr>
          <w:trHeight w:val="1140"/>
        </w:trPr>
        <w:tc>
          <w:tcPr>
            <w:tcW w:w="9220" w:type="dxa"/>
            <w:gridSpan w:val="8"/>
            <w:tcBorders>
              <w:top w:val="nil"/>
              <w:left w:val="nil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6A1F069E" w14:textId="77777777" w:rsidR="00E12E71" w:rsidRPr="00D651B4" w:rsidRDefault="00E12E71" w:rsidP="00333FA5">
            <w:pPr>
              <w:jc w:val="center"/>
              <w:rPr>
                <w:b/>
                <w:bCs/>
                <w:sz w:val="18"/>
                <w:szCs w:val="18"/>
                <w:lang w:eastAsia="sk-SK"/>
              </w:rPr>
            </w:pPr>
            <w:r w:rsidRPr="00D651B4">
              <w:rPr>
                <w:b/>
                <w:bCs/>
                <w:sz w:val="18"/>
                <w:szCs w:val="18"/>
                <w:lang w:eastAsia="sk-SK"/>
              </w:rPr>
              <w:t>LIMITY</w:t>
            </w:r>
            <w:r w:rsidRPr="00D651B4">
              <w:rPr>
                <w:b/>
                <w:bCs/>
                <w:sz w:val="18"/>
                <w:szCs w:val="18"/>
                <w:lang w:eastAsia="sk-SK"/>
              </w:rPr>
              <w:br/>
              <w:t>počtu zamestnancov,</w:t>
            </w:r>
            <w:r w:rsidRPr="00D651B4">
              <w:rPr>
                <w:b/>
                <w:bCs/>
                <w:sz w:val="18"/>
                <w:szCs w:val="18"/>
                <w:lang w:eastAsia="sk-SK"/>
              </w:rPr>
              <w:br/>
              <w:t>miezd, platov, služobných príjmov a ostatných osobných vyrovnaní</w:t>
            </w:r>
            <w:r w:rsidRPr="00D651B4">
              <w:rPr>
                <w:b/>
                <w:bCs/>
                <w:sz w:val="18"/>
                <w:szCs w:val="18"/>
                <w:lang w:eastAsia="sk-SK"/>
              </w:rPr>
              <w:br/>
              <w:t>v kapitolách štátneho rozpočtu</w:t>
            </w:r>
            <w:r w:rsidRPr="00D651B4">
              <w:rPr>
                <w:b/>
                <w:bCs/>
                <w:sz w:val="18"/>
                <w:szCs w:val="18"/>
                <w:lang w:eastAsia="sk-SK"/>
              </w:rPr>
              <w:br/>
              <w:t>na rok 2021</w:t>
            </w:r>
          </w:p>
        </w:tc>
      </w:tr>
      <w:tr w:rsidR="00E12E71" w:rsidRPr="00D651B4" w14:paraId="7875D4BB" w14:textId="77777777" w:rsidTr="00333FA5">
        <w:trPr>
          <w:trHeight w:val="240"/>
        </w:trPr>
        <w:tc>
          <w:tcPr>
            <w:tcW w:w="2320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7AD3125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Kapitola štátneho rozpočtu</w:t>
            </w:r>
          </w:p>
        </w:tc>
        <w:tc>
          <w:tcPr>
            <w:tcW w:w="5616" w:type="dxa"/>
            <w:gridSpan w:val="6"/>
            <w:tcBorders>
              <w:top w:val="single" w:sz="8" w:space="0" w:color="BFBFBF"/>
              <w:left w:val="single" w:sz="8" w:space="0" w:color="BFBFBF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A4315F5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Počet zamestnancov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AE36B7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kat. 610</w:t>
            </w:r>
          </w:p>
        </w:tc>
      </w:tr>
      <w:tr w:rsidR="00E12E71" w:rsidRPr="00D651B4" w14:paraId="448E8AAC" w14:textId="77777777" w:rsidTr="00333FA5">
        <w:trPr>
          <w:trHeight w:val="150"/>
        </w:trPr>
        <w:tc>
          <w:tcPr>
            <w:tcW w:w="23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5B6F0A5C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5616" w:type="dxa"/>
            <w:gridSpan w:val="6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ED5226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(osoby)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47556C5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(eur)</w:t>
            </w:r>
          </w:p>
        </w:tc>
      </w:tr>
      <w:tr w:rsidR="00E12E71" w:rsidRPr="00D651B4" w14:paraId="326C20A9" w14:textId="77777777" w:rsidTr="00333FA5">
        <w:trPr>
          <w:trHeight w:val="195"/>
        </w:trPr>
        <w:tc>
          <w:tcPr>
            <w:tcW w:w="23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2B6AD0C9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BD882DD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Rozpočtové organizácie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C213BF0" w14:textId="77777777" w:rsidR="00E12E71" w:rsidRPr="00D651B4" w:rsidRDefault="00E12E71" w:rsidP="00333FA5">
            <w:pPr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v tom:</w:t>
            </w:r>
          </w:p>
        </w:tc>
        <w:tc>
          <w:tcPr>
            <w:tcW w:w="2805" w:type="dxa"/>
            <w:gridSpan w:val="3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205565B" w14:textId="77777777" w:rsidR="00E12E71" w:rsidRPr="00D651B4" w:rsidRDefault="00E12E71" w:rsidP="00333FA5">
            <w:pPr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z toho: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1CEB7C0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Mzdy, platy, služobné príjmy a OOV</w:t>
            </w:r>
            <w:r w:rsidRPr="00D651B4">
              <w:rPr>
                <w:b/>
                <w:bCs/>
                <w:sz w:val="16"/>
                <w:szCs w:val="16"/>
                <w:lang w:eastAsia="sk-SK"/>
              </w:rPr>
              <w:br/>
              <w:t>aparátu</w:t>
            </w:r>
          </w:p>
        </w:tc>
      </w:tr>
      <w:tr w:rsidR="00E12E71" w:rsidRPr="00D651B4" w14:paraId="282720D4" w14:textId="77777777" w:rsidTr="00333FA5">
        <w:trPr>
          <w:trHeight w:val="195"/>
        </w:trPr>
        <w:tc>
          <w:tcPr>
            <w:tcW w:w="23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792DBA0C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A476993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0AA191F" w14:textId="77777777" w:rsidR="00E12E71" w:rsidRPr="00D651B4" w:rsidRDefault="00E12E71" w:rsidP="00333FA5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D651B4">
              <w:rPr>
                <w:b/>
                <w:bCs/>
                <w:sz w:val="12"/>
                <w:szCs w:val="12"/>
                <w:lang w:eastAsia="sk-SK"/>
              </w:rPr>
              <w:t>bez administratívnych kapacít osobitne sledovaných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92A99B" w14:textId="77777777" w:rsidR="00E12E71" w:rsidRPr="00D651B4" w:rsidRDefault="00E12E71" w:rsidP="00333FA5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D651B4">
              <w:rPr>
                <w:b/>
                <w:bCs/>
                <w:sz w:val="12"/>
                <w:szCs w:val="12"/>
                <w:lang w:eastAsia="sk-SK"/>
              </w:rPr>
              <w:t>administratívne kapacity osobitne sledované *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D817601" w14:textId="77777777" w:rsidR="00E12E71" w:rsidRPr="00D651B4" w:rsidRDefault="00E12E71" w:rsidP="00333FA5">
            <w:pPr>
              <w:jc w:val="center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aparát</w:t>
            </w:r>
          </w:p>
        </w:tc>
        <w:tc>
          <w:tcPr>
            <w:tcW w:w="1885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98BDE9" w14:textId="77777777" w:rsidR="00E12E71" w:rsidRPr="00D651B4" w:rsidRDefault="00E12E71" w:rsidP="00333FA5">
            <w:pPr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v tom:</w:t>
            </w:r>
          </w:p>
        </w:tc>
        <w:tc>
          <w:tcPr>
            <w:tcW w:w="1284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vAlign w:val="center"/>
            <w:hideMark/>
          </w:tcPr>
          <w:p w14:paraId="20BA5A4E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</w:tr>
      <w:tr w:rsidR="00E12E71" w:rsidRPr="00D651B4" w14:paraId="7E001329" w14:textId="77777777" w:rsidTr="00333FA5">
        <w:trPr>
          <w:trHeight w:val="705"/>
        </w:trPr>
        <w:tc>
          <w:tcPr>
            <w:tcW w:w="23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vAlign w:val="center"/>
            <w:hideMark/>
          </w:tcPr>
          <w:p w14:paraId="00232B3A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03E0B1D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73D3678" w14:textId="77777777" w:rsidR="00E12E71" w:rsidRPr="00D651B4" w:rsidRDefault="00E12E71" w:rsidP="00333FA5">
            <w:pPr>
              <w:rPr>
                <w:b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25F8724" w14:textId="77777777" w:rsidR="00E12E71" w:rsidRPr="00D651B4" w:rsidRDefault="00E12E71" w:rsidP="00333FA5">
            <w:pPr>
              <w:rPr>
                <w:b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5D038FB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026EB45" w14:textId="77777777" w:rsidR="00E12E71" w:rsidRPr="00D651B4" w:rsidRDefault="00E12E71" w:rsidP="00333FA5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D651B4">
              <w:rPr>
                <w:b/>
                <w:bCs/>
                <w:sz w:val="12"/>
                <w:szCs w:val="12"/>
                <w:lang w:eastAsia="sk-SK"/>
              </w:rPr>
              <w:t>bez administratívnych kapacít osobitne sledovaných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1C9A1A" w14:textId="77777777" w:rsidR="00E12E71" w:rsidRPr="00D651B4" w:rsidRDefault="00E12E71" w:rsidP="00333FA5">
            <w:pPr>
              <w:jc w:val="center"/>
              <w:rPr>
                <w:b/>
                <w:bCs/>
                <w:sz w:val="12"/>
                <w:szCs w:val="12"/>
                <w:lang w:eastAsia="sk-SK"/>
              </w:rPr>
            </w:pPr>
            <w:r w:rsidRPr="00D651B4">
              <w:rPr>
                <w:b/>
                <w:bCs/>
                <w:sz w:val="12"/>
                <w:szCs w:val="12"/>
                <w:lang w:eastAsia="sk-SK"/>
              </w:rPr>
              <w:t>administratívne kapacity osobitne sledované *</w:t>
            </w:r>
          </w:p>
        </w:tc>
        <w:tc>
          <w:tcPr>
            <w:tcW w:w="1284" w:type="dxa"/>
            <w:vMerge/>
            <w:tcBorders>
              <w:top w:val="nil"/>
              <w:left w:val="single" w:sz="8" w:space="0" w:color="BFBFBF"/>
              <w:bottom w:val="single" w:sz="4" w:space="0" w:color="BFBFBF"/>
              <w:right w:val="single" w:sz="8" w:space="0" w:color="BFBFBF"/>
            </w:tcBorders>
            <w:vAlign w:val="center"/>
            <w:hideMark/>
          </w:tcPr>
          <w:p w14:paraId="6450775D" w14:textId="77777777" w:rsidR="00E12E71" w:rsidRPr="00D651B4" w:rsidRDefault="00E12E71" w:rsidP="00333FA5">
            <w:pPr>
              <w:rPr>
                <w:b/>
                <w:bCs/>
                <w:sz w:val="16"/>
                <w:szCs w:val="16"/>
                <w:lang w:eastAsia="sk-SK"/>
              </w:rPr>
            </w:pPr>
          </w:p>
        </w:tc>
      </w:tr>
      <w:tr w:rsidR="00E12E71" w:rsidRPr="00D651B4" w14:paraId="04C96A08" w14:textId="77777777" w:rsidTr="00333FA5">
        <w:trPr>
          <w:trHeight w:val="120"/>
        </w:trPr>
        <w:tc>
          <w:tcPr>
            <w:tcW w:w="23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63EBF518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a</w:t>
            </w:r>
          </w:p>
        </w:tc>
        <w:tc>
          <w:tcPr>
            <w:tcW w:w="9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267474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1</w:t>
            </w:r>
          </w:p>
        </w:tc>
        <w:tc>
          <w:tcPr>
            <w:tcW w:w="97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4E8511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2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53D1FD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3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1ABB792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4</w:t>
            </w:r>
          </w:p>
        </w:tc>
        <w:tc>
          <w:tcPr>
            <w:tcW w:w="97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AE1BA7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5</w:t>
            </w:r>
          </w:p>
        </w:tc>
        <w:tc>
          <w:tcPr>
            <w:tcW w:w="91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967B7AC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6</w:t>
            </w:r>
          </w:p>
        </w:tc>
        <w:tc>
          <w:tcPr>
            <w:tcW w:w="128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AFE31CC" w14:textId="77777777" w:rsidR="00E12E71" w:rsidRPr="00D651B4" w:rsidRDefault="00E12E71" w:rsidP="00333FA5">
            <w:pPr>
              <w:jc w:val="center"/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7</w:t>
            </w:r>
          </w:p>
        </w:tc>
      </w:tr>
      <w:tr w:rsidR="00E12E71" w:rsidRPr="00D651B4" w14:paraId="31FA6252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DF55F64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Kancelária Národnej rady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5958C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B038F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853D2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89006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E232F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EC9C74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EEECA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18 627 303</w:t>
            </w:r>
          </w:p>
        </w:tc>
      </w:tr>
      <w:tr w:rsidR="00E12E71" w:rsidRPr="00D651B4" w14:paraId="1CC45765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D9AA37A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Kancelária prezidenta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07E684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73F18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0540D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F95B44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D30D8E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5FE3E6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5ADEF5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2 393 915</w:t>
            </w:r>
          </w:p>
        </w:tc>
      </w:tr>
      <w:tr w:rsidR="00E12E71" w:rsidRPr="00D651B4" w14:paraId="5CA7C785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3596F4C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vlády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0F738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0CFCF5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F53345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60CF79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82C52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544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5D2419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E2AD7D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11 768 569</w:t>
            </w:r>
          </w:p>
        </w:tc>
      </w:tr>
      <w:tr w:rsidR="00E12E71" w:rsidRPr="00D651B4" w14:paraId="75000284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B9E26CA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investícií, regionálneho rozvoja a informatizácie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42D55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FE7EA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94CF09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B654E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8E3F46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429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245FD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7CE8E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9 310 564</w:t>
            </w:r>
          </w:p>
        </w:tc>
      </w:tr>
      <w:tr w:rsidR="00E12E71" w:rsidRPr="00D651B4" w14:paraId="02C07EEC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C6D73EC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Kancelária Ústavného súdu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04E2D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C7F8EE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9AE9C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606217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43E032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0CE3B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889B7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3 536 497</w:t>
            </w:r>
          </w:p>
        </w:tc>
      </w:tr>
      <w:tr w:rsidR="00E12E71" w:rsidRPr="00D651B4" w14:paraId="7D57102F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DD1C5AE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Kancelária Najvyššieho súdu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99628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66B0D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9BC88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67DBE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66AE02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275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258EA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4DEAB1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10 466 097</w:t>
            </w:r>
          </w:p>
        </w:tc>
      </w:tr>
      <w:tr w:rsidR="00E12E71" w:rsidRPr="00D651B4" w14:paraId="44392AF2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014D210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Generálna prokuratúra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CB746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1 975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D3C421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1 975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BBF730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AAD6A4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D2F43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CF0CF2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48FDB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12 684 153</w:t>
            </w:r>
          </w:p>
        </w:tc>
      </w:tr>
      <w:tr w:rsidR="00E12E71" w:rsidRPr="00D651B4" w14:paraId="6E9A5B71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0314FDE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Najvyšší kontrolný úrad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D1DC3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3F9879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6D3776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997C80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EE1EE8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288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88117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B14234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6 832 443</w:t>
            </w:r>
          </w:p>
        </w:tc>
      </w:tr>
      <w:tr w:rsidR="00E12E71" w:rsidRPr="00D651B4" w14:paraId="1BDFF60B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2B2F989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zahraničných vecí a európskych záležitostí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71BBD6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E3F1BC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1A3E1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7CD088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CC9C1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8C62D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B9899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54 620 691</w:t>
            </w:r>
          </w:p>
        </w:tc>
      </w:tr>
      <w:tr w:rsidR="00E12E71" w:rsidRPr="00D651B4" w14:paraId="59C35771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9EEC076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obrany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5A5F1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20 443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FF92E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20 443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7B3B10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39B8F8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1DEA93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0E045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2C925F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11 877 020</w:t>
            </w:r>
          </w:p>
        </w:tc>
      </w:tr>
      <w:tr w:rsidR="00E12E71" w:rsidRPr="00D651B4" w14:paraId="20EE2973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5FE5F8B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vnútra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AA43AF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50 557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78513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50 378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7D1235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D46AC4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1 493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4D206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1 314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8E0D0C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179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B564F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16 029 370</w:t>
            </w:r>
          </w:p>
        </w:tc>
      </w:tr>
      <w:tr w:rsidR="00E12E71" w:rsidRPr="00D651B4" w14:paraId="5797B14B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BB8E795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spravodlivosti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F9931E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11 879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31CE8B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11 879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717FD2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58CBF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F959F0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A033A7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8E5EBE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7 542 156</w:t>
            </w:r>
          </w:p>
        </w:tc>
      </w:tr>
      <w:tr w:rsidR="00E12E71" w:rsidRPr="00D651B4" w14:paraId="0A64C3DB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17962CF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financií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8D093D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10 520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C5581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10 376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1D0EC7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70BFB4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1B3A42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ADC32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23F46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14 233 860</w:t>
            </w:r>
          </w:p>
        </w:tc>
      </w:tr>
      <w:tr w:rsidR="00E12E71" w:rsidRPr="00D651B4" w14:paraId="31CCE54C" w14:textId="77777777" w:rsidTr="00333FA5">
        <w:trPr>
          <w:trHeight w:val="225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6BA5C55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životného prostredia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75166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EA1C8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454509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1A46E8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C30D10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381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7D0359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9A59EE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6 216 517</w:t>
            </w:r>
          </w:p>
        </w:tc>
      </w:tr>
      <w:tr w:rsidR="00E12E71" w:rsidRPr="00D651B4" w14:paraId="4B1033F1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C8559FF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školstva, vedy, výskumu a športu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DA46C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1 575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AD9400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1 267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B79B47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0E13D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21C500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336575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6C051D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10 934 529</w:t>
            </w:r>
          </w:p>
        </w:tc>
      </w:tr>
      <w:tr w:rsidR="00E12E71" w:rsidRPr="00D651B4" w14:paraId="26BC246C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7A57D31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zdravotníctva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2C0961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2 670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149FF2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2 620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CDD04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BD447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384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FF7391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A559D8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18998E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9 836 603</w:t>
            </w:r>
          </w:p>
        </w:tc>
      </w:tr>
      <w:tr w:rsidR="00E12E71" w:rsidRPr="00D651B4" w14:paraId="792D3998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ACE0DCA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práce, sociálnych vecí a rodiny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F3CDF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12 534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D31061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12 285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C3BBA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03F0C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39EC9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357FC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163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74780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8 338 776</w:t>
            </w:r>
          </w:p>
        </w:tc>
      </w:tr>
      <w:tr w:rsidR="00E12E71" w:rsidRPr="00D651B4" w14:paraId="335290D3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7077E12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kultúry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57C4A2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34F32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60581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1F293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7C0C4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0F0B51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6052B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3 799 797</w:t>
            </w:r>
          </w:p>
        </w:tc>
      </w:tr>
      <w:tr w:rsidR="00E12E71" w:rsidRPr="00D651B4" w14:paraId="287FCCBC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18AADAC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hospodárstva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3549B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75AE8F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5A778E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D74DA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2CBD26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54344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174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96666B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7 792 411</w:t>
            </w:r>
          </w:p>
        </w:tc>
      </w:tr>
      <w:tr w:rsidR="00E12E71" w:rsidRPr="00D651B4" w14:paraId="0BCE19E3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9DDFE05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pôdohospodárstva a rozvoja vidieka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66E8B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2 704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FAD20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2 608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593C8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174C26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7534A8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629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15E033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EAE325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10 683 441</w:t>
            </w:r>
          </w:p>
        </w:tc>
      </w:tr>
      <w:tr w:rsidR="00E12E71" w:rsidRPr="00D651B4" w14:paraId="591E2F51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CC3CA9D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Ministerstvo dopravy a výstavby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40EF3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1 358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26909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1 275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84ADF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12CBC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3204C1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14BE9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DF85D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11 584 918</w:t>
            </w:r>
          </w:p>
        </w:tc>
      </w:tr>
      <w:tr w:rsidR="00E12E71" w:rsidRPr="00D651B4" w14:paraId="5A6F4430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60A28B0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geodézie, kartografie a katastra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EC7E83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245E9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C4ECF1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66C146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56915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12E17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65F8B4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1 813 852</w:t>
            </w:r>
          </w:p>
        </w:tc>
      </w:tr>
      <w:tr w:rsidR="00E12E71" w:rsidRPr="00D651B4" w14:paraId="7847A8BB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997C904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Štatistický úrad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F0787A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EBEC6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BD92A5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53A66C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C85E76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0AADE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BEA18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12 887 117</w:t>
            </w:r>
          </w:p>
        </w:tc>
      </w:tr>
      <w:tr w:rsidR="00E12E71" w:rsidRPr="00D651B4" w14:paraId="66E7CA1A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0211554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pre verejné obstarávanie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3C1A0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CC012C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F9E378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3C46BC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167FE0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8802C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DEFEF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5 464 295</w:t>
            </w:r>
          </w:p>
        </w:tc>
      </w:tr>
      <w:tr w:rsidR="00E12E71" w:rsidRPr="00D651B4" w14:paraId="40D58AD8" w14:textId="77777777" w:rsidTr="00333FA5">
        <w:trPr>
          <w:trHeight w:val="225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5414420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pre reguláciu sieťových odvetví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3DF630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E7EB5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B3C985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AC0CF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979C8F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01F0A1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D2D8D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2BDADB58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5B3C591C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jadrového dozoru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5335C7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E6E29A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340B3E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425C4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DB65A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D7077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47281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3 897 274</w:t>
            </w:r>
          </w:p>
        </w:tc>
      </w:tr>
      <w:tr w:rsidR="00E12E71" w:rsidRPr="00D651B4" w14:paraId="427BC6BB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061D8DA6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priemyselného vlastníctva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6CFC22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B57B8B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F55416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4BBFEB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B277F9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5564D7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E5F1D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2 033 761</w:t>
            </w:r>
          </w:p>
        </w:tc>
      </w:tr>
      <w:tr w:rsidR="00E12E71" w:rsidRPr="00D651B4" w14:paraId="5AF6117C" w14:textId="77777777" w:rsidTr="00333FA5">
        <w:trPr>
          <w:trHeight w:val="282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183D6EB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Úrad pre normalizáciu, metrológiu a skúšobníctvo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D8A6D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784C1F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B13293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209A5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2CEBFF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A7734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2FEFB2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2 103 039</w:t>
            </w:r>
          </w:p>
        </w:tc>
      </w:tr>
      <w:tr w:rsidR="00E12E71" w:rsidRPr="00D651B4" w14:paraId="14DE2A3F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D09A7BA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Protimonopolný úrad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67450B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748E3D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2591F1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09D45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423455F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70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82949D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301BDE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1 655 947</w:t>
            </w:r>
          </w:p>
        </w:tc>
      </w:tr>
      <w:tr w:rsidR="00E12E71" w:rsidRPr="00D651B4" w14:paraId="46FDD585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A076DA2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Národný bezpečnostný úrad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A05A2E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47B44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ADC473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FA5A62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0E432F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83C67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614E1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6 492 661</w:t>
            </w:r>
          </w:p>
        </w:tc>
      </w:tr>
      <w:tr w:rsidR="00E12E71" w:rsidRPr="00D651B4" w14:paraId="29CB213F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12F53140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Správa štátnych hmotných rezerv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36F273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A41117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481F4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2E4DC3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0E0A90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5C07DB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4A35A4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1 691 954</w:t>
            </w:r>
          </w:p>
        </w:tc>
      </w:tr>
      <w:tr w:rsidR="00E12E71" w:rsidRPr="00D651B4" w14:paraId="2B9A7BEF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0C7445A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Všeobecná pokladničná správa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796221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A592E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C01B8F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92241D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24481B0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93019B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556BCE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04511A48" w14:textId="77777777" w:rsidTr="00333FA5">
        <w:trPr>
          <w:trHeight w:val="225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60913D44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 xml:space="preserve">     Kancelária verejného ochrancu</w:t>
            </w:r>
            <w:r w:rsidRPr="00D651B4">
              <w:rPr>
                <w:sz w:val="14"/>
                <w:szCs w:val="14"/>
                <w:lang w:eastAsia="sk-SK"/>
              </w:rPr>
              <w:br/>
              <w:t xml:space="preserve">     práv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EE8317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CBDB0C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340F1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C330FB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DEEA1B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6BED932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29F4CC7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1823EA54" w14:textId="77777777" w:rsidTr="00333FA5">
        <w:trPr>
          <w:trHeight w:val="240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669E12C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 xml:space="preserve">     Rada pre vysielanie</w:t>
            </w:r>
            <w:r w:rsidRPr="00D651B4">
              <w:rPr>
                <w:sz w:val="14"/>
                <w:szCs w:val="14"/>
                <w:lang w:eastAsia="sk-SK"/>
              </w:rPr>
              <w:br/>
              <w:t xml:space="preserve">     a retransmisiu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6F0247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5B4782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7302A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238C1B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6D550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64314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C2758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2153DFD1" w14:textId="77777777" w:rsidTr="00333FA5">
        <w:trPr>
          <w:trHeight w:val="225"/>
        </w:trPr>
        <w:tc>
          <w:tcPr>
            <w:tcW w:w="2320" w:type="dxa"/>
            <w:tcBorders>
              <w:top w:val="nil"/>
              <w:left w:val="single" w:sz="8" w:space="0" w:color="BFBFBF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4E15F06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 xml:space="preserve">     Úrad na ochranu osobných</w:t>
            </w:r>
            <w:r w:rsidRPr="00D651B4">
              <w:rPr>
                <w:sz w:val="14"/>
                <w:szCs w:val="14"/>
                <w:lang w:eastAsia="sk-SK"/>
              </w:rPr>
              <w:br/>
              <w:t xml:space="preserve">     údajov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5074019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32CD8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203BB1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42C3AC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D83964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51E7B4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6C5DB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7672C0C1" w14:textId="77777777" w:rsidTr="00333FA5">
        <w:trPr>
          <w:trHeight w:val="210"/>
        </w:trPr>
        <w:tc>
          <w:tcPr>
            <w:tcW w:w="2320" w:type="dxa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2075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Slovenská akadémia vied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DEFDF9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847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660F7A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847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1096EDB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1EE690D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40F8FC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19C91A5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E8C4653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32958623" w14:textId="77777777" w:rsidTr="00333FA5">
        <w:trPr>
          <w:trHeight w:val="210"/>
        </w:trPr>
        <w:tc>
          <w:tcPr>
            <w:tcW w:w="2320" w:type="dxa"/>
            <w:tcBorders>
              <w:top w:val="single" w:sz="4" w:space="0" w:color="BFBFBF"/>
              <w:left w:val="single" w:sz="8" w:space="0" w:color="BFBFBF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9ADD1" w14:textId="77777777" w:rsidR="00E12E71" w:rsidRPr="00D651B4" w:rsidRDefault="00E12E71" w:rsidP="00333FA5">
            <w:pPr>
              <w:rPr>
                <w:sz w:val="14"/>
                <w:szCs w:val="14"/>
                <w:lang w:eastAsia="sk-SK"/>
              </w:rPr>
            </w:pPr>
            <w:r w:rsidRPr="00D651B4">
              <w:rPr>
                <w:sz w:val="14"/>
                <w:szCs w:val="14"/>
                <w:lang w:eastAsia="sk-SK"/>
              </w:rPr>
              <w:t>Kancelária Súdnej rady SR</w:t>
            </w:r>
          </w:p>
        </w:tc>
        <w:tc>
          <w:tcPr>
            <w:tcW w:w="920" w:type="dxa"/>
            <w:tcBorders>
              <w:top w:val="nil"/>
              <w:left w:val="single" w:sz="8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A6DEE96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26</w:t>
            </w:r>
          </w:p>
        </w:tc>
        <w:tc>
          <w:tcPr>
            <w:tcW w:w="971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66CB2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08C8F21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20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B5BB768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71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898097E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914" w:type="dxa"/>
            <w:tcBorders>
              <w:top w:val="single" w:sz="4" w:space="0" w:color="BFBFBF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B0F23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284" w:type="dxa"/>
            <w:tcBorders>
              <w:top w:val="single" w:sz="4" w:space="0" w:color="BFBFBF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49718A" w14:textId="77777777" w:rsidR="00E12E71" w:rsidRPr="00D651B4" w:rsidRDefault="00E12E71" w:rsidP="00333FA5">
            <w:pPr>
              <w:jc w:val="right"/>
              <w:rPr>
                <w:sz w:val="16"/>
                <w:szCs w:val="16"/>
                <w:lang w:eastAsia="sk-SK"/>
              </w:rPr>
            </w:pPr>
            <w:r w:rsidRPr="00D651B4">
              <w:rPr>
                <w:sz w:val="16"/>
                <w:szCs w:val="16"/>
                <w:lang w:eastAsia="sk-SK"/>
              </w:rPr>
              <w:t> </w:t>
            </w:r>
          </w:p>
        </w:tc>
      </w:tr>
      <w:tr w:rsidR="00E12E71" w:rsidRPr="00D651B4" w14:paraId="080EC435" w14:textId="77777777" w:rsidTr="00333FA5">
        <w:trPr>
          <w:trHeight w:val="225"/>
        </w:trPr>
        <w:tc>
          <w:tcPr>
            <w:tcW w:w="23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il"/>
            </w:tcBorders>
            <w:shd w:val="clear" w:color="auto" w:fill="auto"/>
            <w:vAlign w:val="center"/>
            <w:hideMark/>
          </w:tcPr>
          <w:p w14:paraId="2D47BFBD" w14:textId="77777777" w:rsidR="00E12E71" w:rsidRPr="00D651B4" w:rsidRDefault="00E12E71" w:rsidP="00333FA5">
            <w:pPr>
              <w:rPr>
                <w:b/>
                <w:bCs/>
                <w:sz w:val="14"/>
                <w:szCs w:val="14"/>
                <w:lang w:eastAsia="sk-SK"/>
              </w:rPr>
            </w:pPr>
            <w:r w:rsidRPr="00D651B4">
              <w:rPr>
                <w:b/>
                <w:bCs/>
                <w:sz w:val="14"/>
                <w:szCs w:val="14"/>
                <w:lang w:eastAsia="sk-SK"/>
              </w:rPr>
              <w:t>SPOLU</w:t>
            </w:r>
          </w:p>
        </w:tc>
        <w:tc>
          <w:tcPr>
            <w:tcW w:w="9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4937307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125 716</w:t>
            </w:r>
          </w:p>
        </w:tc>
        <w:tc>
          <w:tcPr>
            <w:tcW w:w="97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7B0A452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124 126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E9C89EB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1 590</w:t>
            </w:r>
          </w:p>
        </w:tc>
        <w:tc>
          <w:tcPr>
            <w:tcW w:w="920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663FC0E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12 842</w:t>
            </w:r>
          </w:p>
        </w:tc>
        <w:tc>
          <w:tcPr>
            <w:tcW w:w="971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4C945FB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11 688</w:t>
            </w:r>
          </w:p>
        </w:tc>
        <w:tc>
          <w:tcPr>
            <w:tcW w:w="91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8E7E0E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1 154</w:t>
            </w:r>
          </w:p>
        </w:tc>
        <w:tc>
          <w:tcPr>
            <w:tcW w:w="128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86D10E" w14:textId="77777777" w:rsidR="00E12E71" w:rsidRPr="00D651B4" w:rsidRDefault="00E12E71" w:rsidP="00333FA5">
            <w:pPr>
              <w:jc w:val="right"/>
              <w:rPr>
                <w:b/>
                <w:bCs/>
                <w:sz w:val="16"/>
                <w:szCs w:val="16"/>
                <w:lang w:eastAsia="sk-SK"/>
              </w:rPr>
            </w:pPr>
            <w:r w:rsidRPr="00D651B4">
              <w:rPr>
                <w:b/>
                <w:bCs/>
                <w:sz w:val="16"/>
                <w:szCs w:val="16"/>
                <w:lang w:eastAsia="sk-SK"/>
              </w:rPr>
              <w:t>287 149 530</w:t>
            </w:r>
          </w:p>
        </w:tc>
      </w:tr>
      <w:tr w:rsidR="00E12E71" w:rsidRPr="00D651B4" w14:paraId="75E24B68" w14:textId="77777777" w:rsidTr="00333FA5">
        <w:trPr>
          <w:trHeight w:val="315"/>
        </w:trPr>
        <w:tc>
          <w:tcPr>
            <w:tcW w:w="9220" w:type="dxa"/>
            <w:gridSpan w:val="8"/>
            <w:tcBorders>
              <w:top w:val="single" w:sz="8" w:space="0" w:color="BFBFB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9C89F" w14:textId="3A4F12F6" w:rsidR="00E12E71" w:rsidRPr="00D651B4" w:rsidRDefault="00E12E71" w:rsidP="00333FA5">
            <w:pPr>
              <w:rPr>
                <w:sz w:val="12"/>
                <w:szCs w:val="12"/>
                <w:lang w:eastAsia="sk-SK"/>
              </w:rPr>
            </w:pPr>
            <w:r w:rsidRPr="00D651B4">
              <w:rPr>
                <w:sz w:val="12"/>
                <w:szCs w:val="12"/>
                <w:lang w:eastAsia="sk-SK"/>
              </w:rPr>
              <w:t>* administratívne kapacity nekryté zo zdroja 111, v súlade s bodom A.2</w:t>
            </w:r>
            <w:r w:rsidR="0074038D">
              <w:rPr>
                <w:sz w:val="12"/>
                <w:szCs w:val="12"/>
                <w:lang w:eastAsia="sk-SK"/>
              </w:rPr>
              <w:t>.</w:t>
            </w:r>
            <w:r w:rsidRPr="00D651B4">
              <w:rPr>
                <w:sz w:val="12"/>
                <w:szCs w:val="12"/>
                <w:lang w:eastAsia="sk-SK"/>
              </w:rPr>
              <w:t xml:space="preserve"> uznesenia vlády SR č. 355 zo 4. júna 2020</w:t>
            </w:r>
          </w:p>
        </w:tc>
      </w:tr>
    </w:tbl>
    <w:p w14:paraId="0573D836" w14:textId="77777777" w:rsidR="00E12E71" w:rsidRPr="00375D43" w:rsidRDefault="00E12E71" w:rsidP="00333FA5"/>
    <w:tbl>
      <w:tblPr>
        <w:tblW w:w="78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780"/>
        <w:gridCol w:w="2300"/>
      </w:tblGrid>
      <w:tr w:rsidR="00E12E71" w:rsidRPr="00CD09A2" w14:paraId="5B920160" w14:textId="77777777" w:rsidTr="00333FA5">
        <w:trPr>
          <w:trHeight w:val="1302"/>
          <w:jc w:val="center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AFDE2" w14:textId="77777777" w:rsidR="00E12E71" w:rsidRPr="00CD09A2" w:rsidRDefault="00E12E71" w:rsidP="00333FA5">
            <w:pPr>
              <w:rPr>
                <w:sz w:val="24"/>
                <w:szCs w:val="24"/>
                <w:lang w:eastAsia="sk-SK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ACB33" w14:textId="77777777" w:rsidR="00E12E71" w:rsidRPr="00CD09A2" w:rsidRDefault="00E12E71" w:rsidP="00333FA5">
            <w:pPr>
              <w:rPr>
                <w:lang w:eastAsia="sk-SK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2465B" w14:textId="77777777" w:rsidR="00E12E71" w:rsidRPr="00CD09A2" w:rsidRDefault="00E12E71" w:rsidP="00333FA5">
            <w:pPr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Príloha č. 2</w:t>
            </w:r>
            <w:r w:rsidRPr="00CD09A2">
              <w:rPr>
                <w:color w:val="000000"/>
                <w:lang w:eastAsia="sk-SK"/>
              </w:rPr>
              <w:br/>
              <w:t>k uzneseniu vlády SR</w:t>
            </w:r>
            <w:r w:rsidRPr="00CD09A2">
              <w:rPr>
                <w:color w:val="000000"/>
                <w:lang w:eastAsia="sk-SK"/>
              </w:rPr>
              <w:br/>
              <w:t xml:space="preserve">č. </w:t>
            </w:r>
            <w:r>
              <w:rPr>
                <w:color w:val="000000"/>
                <w:lang w:eastAsia="sk-SK"/>
              </w:rPr>
              <w:t>...</w:t>
            </w:r>
            <w:r w:rsidRPr="00CD09A2">
              <w:rPr>
                <w:color w:val="000000"/>
                <w:lang w:eastAsia="sk-SK"/>
              </w:rPr>
              <w:t>/2020</w:t>
            </w:r>
          </w:p>
        </w:tc>
      </w:tr>
      <w:tr w:rsidR="00E12E71" w:rsidRPr="00CD09A2" w14:paraId="6FF2C087" w14:textId="77777777" w:rsidTr="00333FA5">
        <w:trPr>
          <w:trHeight w:val="91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4BA482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Systemizácia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príslušníkov finančnej správy v štátnej službe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na rok 2021</w:t>
            </w:r>
          </w:p>
        </w:tc>
      </w:tr>
      <w:tr w:rsidR="00E12E71" w:rsidRPr="00CD09A2" w14:paraId="7069B3D7" w14:textId="77777777" w:rsidTr="00333FA5">
        <w:trPr>
          <w:trHeight w:val="799"/>
          <w:jc w:val="center"/>
        </w:trPr>
        <w:tc>
          <w:tcPr>
            <w:tcW w:w="3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0E8D0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Kapitola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805173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Počet miest spolu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1731B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Objem finančných prostriedkov na služobné príjmy v štátnej službe</w:t>
            </w:r>
          </w:p>
        </w:tc>
      </w:tr>
      <w:tr w:rsidR="00E12E71" w:rsidRPr="00CD09A2" w14:paraId="3BAEA36D" w14:textId="77777777" w:rsidTr="00333FA5">
        <w:trPr>
          <w:trHeight w:val="199"/>
          <w:jc w:val="center"/>
        </w:trPr>
        <w:tc>
          <w:tcPr>
            <w:tcW w:w="3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52190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855EDE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(osoby)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951E0C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(eur)</w:t>
            </w:r>
          </w:p>
        </w:tc>
      </w:tr>
      <w:tr w:rsidR="00E12E71" w:rsidRPr="00CD09A2" w14:paraId="02E215BA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C06A1C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Ministerstvo financií SR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B38206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8 586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FEF74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181 512 411</w:t>
            </w:r>
          </w:p>
        </w:tc>
      </w:tr>
      <w:tr w:rsidR="00E12E71" w:rsidRPr="00CD09A2" w14:paraId="2BC7B620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83938" w14:textId="77777777" w:rsidR="00E12E71" w:rsidRPr="00CD09A2" w:rsidRDefault="00E12E71" w:rsidP="00333FA5">
            <w:pPr>
              <w:jc w:val="center"/>
              <w:rPr>
                <w:color w:val="000000"/>
                <w:lang w:eastAsia="sk-SK"/>
              </w:rPr>
            </w:pPr>
            <w:r>
              <w:rPr>
                <w:color w:val="000000"/>
                <w:lang w:eastAsia="sk-SK"/>
              </w:rPr>
              <w:t xml:space="preserve">     </w:t>
            </w:r>
            <w:r w:rsidRPr="00CD09A2">
              <w:rPr>
                <w:color w:val="000000"/>
                <w:lang w:eastAsia="sk-SK"/>
              </w:rPr>
              <w:t>ozbrojení príslušníci finančnej správy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7D91C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3 161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0E7C1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69 820 376</w:t>
            </w:r>
          </w:p>
        </w:tc>
      </w:tr>
      <w:tr w:rsidR="00E12E71" w:rsidRPr="00CD09A2" w14:paraId="7867FE5C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2A964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neozbrojení príslušníci finančnej správy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92AE9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5 425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FEE5B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  <w:r w:rsidRPr="00CD09A2">
              <w:rPr>
                <w:color w:val="000000"/>
                <w:lang w:eastAsia="sk-SK"/>
              </w:rPr>
              <w:t>111 692 035</w:t>
            </w:r>
          </w:p>
        </w:tc>
      </w:tr>
      <w:tr w:rsidR="00E12E71" w:rsidRPr="00CD09A2" w14:paraId="3D755ACE" w14:textId="77777777" w:rsidTr="00333FA5">
        <w:trPr>
          <w:trHeight w:val="19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5FF71" w14:textId="77777777" w:rsidR="00E12E71" w:rsidRPr="00CD09A2" w:rsidRDefault="00E12E71" w:rsidP="00333FA5">
            <w:pPr>
              <w:jc w:val="right"/>
              <w:rPr>
                <w:color w:val="000000"/>
                <w:lang w:eastAsia="sk-SK"/>
              </w:rPr>
            </w:pPr>
          </w:p>
        </w:tc>
      </w:tr>
      <w:tr w:rsidR="00E12E71" w:rsidRPr="00CD09A2" w14:paraId="041347D2" w14:textId="77777777" w:rsidTr="00333FA5">
        <w:trPr>
          <w:trHeight w:val="91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2978FC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Systemizácia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policajtov v štátnej službe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na rok 2021</w:t>
            </w:r>
          </w:p>
        </w:tc>
      </w:tr>
      <w:tr w:rsidR="00E12E71" w:rsidRPr="00CD09A2" w14:paraId="32EF8E3E" w14:textId="77777777" w:rsidTr="00333FA5">
        <w:trPr>
          <w:trHeight w:val="799"/>
          <w:jc w:val="center"/>
        </w:trPr>
        <w:tc>
          <w:tcPr>
            <w:tcW w:w="3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B708D2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Kapitola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DA4FB4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Počet miest spolu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0B07D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Objem finančných prostriedkov na služobné príjmy v štátnej službe</w:t>
            </w:r>
          </w:p>
        </w:tc>
      </w:tr>
      <w:tr w:rsidR="00E12E71" w:rsidRPr="00CD09A2" w14:paraId="77E1CC39" w14:textId="77777777" w:rsidTr="00333FA5">
        <w:trPr>
          <w:trHeight w:val="199"/>
          <w:jc w:val="center"/>
        </w:trPr>
        <w:tc>
          <w:tcPr>
            <w:tcW w:w="3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0AA68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60F02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(osoby)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A6E2E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(eur)</w:t>
            </w:r>
          </w:p>
        </w:tc>
      </w:tr>
      <w:tr w:rsidR="00E12E71" w:rsidRPr="00CD09A2" w14:paraId="6A741D31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64AE07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Ministerstvo vnútra SR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751E2F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23 200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AA2C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522 561 963</w:t>
            </w:r>
          </w:p>
        </w:tc>
      </w:tr>
      <w:tr w:rsidR="00E12E71" w:rsidRPr="00CD09A2" w14:paraId="0C43BACC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90DE63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Ministerstvo spravodlivosti SR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B02506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5 146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945B2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110 205 003</w:t>
            </w:r>
          </w:p>
        </w:tc>
      </w:tr>
      <w:tr w:rsidR="00E12E71" w:rsidRPr="00CD09A2" w14:paraId="569CC537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61E4C6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Národný bezpečnostný úrad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925067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216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35C68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5 905 472</w:t>
            </w:r>
          </w:p>
        </w:tc>
      </w:tr>
      <w:tr w:rsidR="00E12E71" w:rsidRPr="00CD09A2" w14:paraId="4F84B268" w14:textId="77777777" w:rsidTr="00333FA5">
        <w:trPr>
          <w:trHeight w:val="19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6BB1A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</w:p>
        </w:tc>
      </w:tr>
      <w:tr w:rsidR="00E12E71" w:rsidRPr="00CD09A2" w14:paraId="6045092D" w14:textId="77777777" w:rsidTr="00333FA5">
        <w:trPr>
          <w:trHeight w:val="1380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BD1114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Systemizácia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príslušníkov Hasičského a záchranného zboru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a príslušníkov Horskej záchrannej služby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v štátnej službe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na rok 2021</w:t>
            </w:r>
          </w:p>
        </w:tc>
      </w:tr>
      <w:tr w:rsidR="00E12E71" w:rsidRPr="00CD09A2" w14:paraId="66C5A5DE" w14:textId="77777777" w:rsidTr="00333FA5">
        <w:trPr>
          <w:trHeight w:val="799"/>
          <w:jc w:val="center"/>
        </w:trPr>
        <w:tc>
          <w:tcPr>
            <w:tcW w:w="3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7DE62D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Kapitola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F43C98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Počet miest spolu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54A70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Objem finančných prostriedkov na služobné príjmy v štátnej službe</w:t>
            </w:r>
          </w:p>
        </w:tc>
      </w:tr>
      <w:tr w:rsidR="00E12E71" w:rsidRPr="00CD09A2" w14:paraId="01DE311F" w14:textId="77777777" w:rsidTr="00333FA5">
        <w:trPr>
          <w:trHeight w:val="199"/>
          <w:jc w:val="center"/>
        </w:trPr>
        <w:tc>
          <w:tcPr>
            <w:tcW w:w="3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9272A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E05738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(osoby)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7EB477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(eur)</w:t>
            </w:r>
          </w:p>
        </w:tc>
      </w:tr>
      <w:tr w:rsidR="00E12E71" w:rsidRPr="00CD09A2" w14:paraId="00F1F1A9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0F175A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Ministerstvo vnútra SR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FFAE2B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4 609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96344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92 758 076</w:t>
            </w:r>
          </w:p>
        </w:tc>
      </w:tr>
      <w:tr w:rsidR="00E12E71" w:rsidRPr="00CD09A2" w14:paraId="4A60B131" w14:textId="77777777" w:rsidTr="00333FA5">
        <w:trPr>
          <w:trHeight w:val="19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09E95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</w:p>
        </w:tc>
      </w:tr>
      <w:tr w:rsidR="00E12E71" w:rsidRPr="00CD09A2" w14:paraId="47EBF02A" w14:textId="77777777" w:rsidTr="00333FA5">
        <w:trPr>
          <w:trHeight w:val="919"/>
          <w:jc w:val="center"/>
        </w:trPr>
        <w:tc>
          <w:tcPr>
            <w:tcW w:w="7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7A7BCA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Systemizácia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profesionálnych vojakov v štátnej službe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na rok 2021</w:t>
            </w:r>
          </w:p>
        </w:tc>
      </w:tr>
      <w:tr w:rsidR="00E12E71" w:rsidRPr="00CD09A2" w14:paraId="2E0DB464" w14:textId="77777777" w:rsidTr="00333FA5">
        <w:trPr>
          <w:trHeight w:val="799"/>
          <w:jc w:val="center"/>
        </w:trPr>
        <w:tc>
          <w:tcPr>
            <w:tcW w:w="3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6957CB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Kapitola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59ED1A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Počet miest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profesionálnych</w:t>
            </w:r>
            <w:r w:rsidRPr="00CD09A2">
              <w:rPr>
                <w:b/>
                <w:bCs/>
                <w:color w:val="000000"/>
                <w:lang w:eastAsia="sk-SK"/>
              </w:rPr>
              <w:br/>
              <w:t>vojakov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E9B690" w14:textId="77777777" w:rsidR="00E12E71" w:rsidRPr="00CD09A2" w:rsidRDefault="00E12E71" w:rsidP="00333FA5">
            <w:pPr>
              <w:jc w:val="center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Objem finančných prostriedkov na platy profesionálnych vojakov</w:t>
            </w:r>
          </w:p>
        </w:tc>
      </w:tr>
      <w:tr w:rsidR="00E12E71" w:rsidRPr="00CD09A2" w14:paraId="50736FEA" w14:textId="77777777" w:rsidTr="00333FA5">
        <w:trPr>
          <w:trHeight w:val="199"/>
          <w:jc w:val="center"/>
        </w:trPr>
        <w:tc>
          <w:tcPr>
            <w:tcW w:w="3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E2BEE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82DDE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(osoby)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46068" w14:textId="77777777" w:rsidR="00E12E71" w:rsidRPr="00CD09A2" w:rsidRDefault="00E12E71" w:rsidP="00333FA5">
            <w:pPr>
              <w:jc w:val="center"/>
              <w:rPr>
                <w:color w:val="000000"/>
                <w:sz w:val="16"/>
                <w:szCs w:val="16"/>
                <w:lang w:eastAsia="sk-SK"/>
              </w:rPr>
            </w:pPr>
            <w:r w:rsidRPr="00CD09A2">
              <w:rPr>
                <w:color w:val="000000"/>
                <w:sz w:val="16"/>
                <w:szCs w:val="16"/>
                <w:lang w:eastAsia="sk-SK"/>
              </w:rPr>
              <w:t>(eur)</w:t>
            </w:r>
          </w:p>
        </w:tc>
      </w:tr>
      <w:tr w:rsidR="00E12E71" w:rsidRPr="00CD09A2" w14:paraId="0E4A40B2" w14:textId="77777777" w:rsidTr="00333FA5">
        <w:trPr>
          <w:trHeight w:val="319"/>
          <w:jc w:val="center"/>
        </w:trPr>
        <w:tc>
          <w:tcPr>
            <w:tcW w:w="3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9940D7" w14:textId="77777777" w:rsidR="00E12E71" w:rsidRPr="00CD09A2" w:rsidRDefault="00E12E71" w:rsidP="00333FA5">
            <w:pPr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Ministerstvo obrany SR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597A55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14 100</w:t>
            </w:r>
          </w:p>
        </w:tc>
        <w:tc>
          <w:tcPr>
            <w:tcW w:w="2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DD07" w14:textId="77777777" w:rsidR="00E12E71" w:rsidRPr="00CD09A2" w:rsidRDefault="00E12E71" w:rsidP="00333FA5">
            <w:pPr>
              <w:jc w:val="right"/>
              <w:rPr>
                <w:b/>
                <w:bCs/>
                <w:color w:val="000000"/>
                <w:lang w:eastAsia="sk-SK"/>
              </w:rPr>
            </w:pPr>
            <w:r w:rsidRPr="00CD09A2">
              <w:rPr>
                <w:b/>
                <w:bCs/>
                <w:color w:val="000000"/>
                <w:lang w:eastAsia="sk-SK"/>
              </w:rPr>
              <w:t>347 211 994</w:t>
            </w:r>
          </w:p>
        </w:tc>
      </w:tr>
    </w:tbl>
    <w:p w14:paraId="51A0968C" w14:textId="77777777" w:rsidR="00E12E71" w:rsidRDefault="00E12E71" w:rsidP="00333FA5">
      <w:pPr>
        <w:jc w:val="center"/>
      </w:pPr>
    </w:p>
    <w:p w14:paraId="6384850C" w14:textId="77777777" w:rsidR="00333FA5" w:rsidRDefault="00E12E71" w:rsidP="00AA32B6">
      <w:pPr>
        <w:rPr>
          <w:rFonts w:ascii="Arial Narrow" w:hAnsi="Arial Narrow"/>
          <w:sz w:val="22"/>
          <w:szCs w:val="22"/>
          <w:lang w:eastAsia="sk-SK"/>
        </w:rPr>
      </w:pPr>
      <w:r>
        <w:rPr>
          <w:b/>
          <w:szCs w:val="24"/>
        </w:rPr>
        <w:t xml:space="preserve">       </w:t>
      </w:r>
      <w:r w:rsidRPr="00AA32B6">
        <w:rPr>
          <w:rFonts w:ascii="Arial Narrow" w:hAnsi="Arial Narrow"/>
          <w:sz w:val="22"/>
          <w:szCs w:val="22"/>
          <w:lang w:eastAsia="sk-SK"/>
        </w:rPr>
        <w:t xml:space="preserve">                                                                                                    </w:t>
      </w:r>
    </w:p>
    <w:p w14:paraId="507BEEDF" w14:textId="77777777" w:rsidR="00333FA5" w:rsidRDefault="00333FA5" w:rsidP="00AA32B6">
      <w:pPr>
        <w:rPr>
          <w:rFonts w:ascii="Arial Narrow" w:hAnsi="Arial Narrow"/>
          <w:sz w:val="22"/>
          <w:szCs w:val="22"/>
          <w:lang w:eastAsia="sk-SK"/>
        </w:rPr>
      </w:pPr>
    </w:p>
    <w:p w14:paraId="376C6BDC" w14:textId="5572B122" w:rsidR="00B229D4" w:rsidRDefault="00B229D4" w:rsidP="00AA32B6">
      <w:pPr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ab/>
      </w:r>
    </w:p>
    <w:p w14:paraId="3D87BCF3" w14:textId="77777777" w:rsidR="00333FA5" w:rsidRDefault="00333FA5" w:rsidP="00AA32B6">
      <w:pPr>
        <w:rPr>
          <w:rFonts w:ascii="Arial Narrow" w:hAnsi="Arial Narrow"/>
          <w:sz w:val="22"/>
          <w:szCs w:val="22"/>
          <w:lang w:eastAsia="sk-SK"/>
        </w:rPr>
      </w:pPr>
    </w:p>
    <w:p w14:paraId="40C905DC" w14:textId="6A84D298" w:rsidR="00E12E71" w:rsidRPr="00B229D4" w:rsidRDefault="005301CA" w:rsidP="00A2359A">
      <w:pPr>
        <w:ind w:right="1276" w:firstLine="6379"/>
        <w:rPr>
          <w:b/>
          <w:snapToGrid w:val="0"/>
          <w:color w:val="000000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 xml:space="preserve">  </w:t>
      </w:r>
      <w:r w:rsidR="00E12E71" w:rsidRPr="00B229D4">
        <w:rPr>
          <w:lang w:eastAsia="sk-SK"/>
        </w:rPr>
        <w:t>Príloha č. 3</w:t>
      </w:r>
    </w:p>
    <w:p w14:paraId="7AF2AA66" w14:textId="69C2C0D3" w:rsidR="00E12E71" w:rsidRPr="00B229D4" w:rsidRDefault="00E12E71" w:rsidP="00A2359A">
      <w:pPr>
        <w:ind w:left="6379" w:hanging="6379"/>
        <w:rPr>
          <w:lang w:eastAsia="sk-SK"/>
        </w:rPr>
      </w:pPr>
      <w:r w:rsidRPr="00B229D4">
        <w:rPr>
          <w:lang w:eastAsia="sk-SK"/>
        </w:rPr>
        <w:t xml:space="preserve">                                                                                                     </w:t>
      </w:r>
      <w:r w:rsidR="00B229D4">
        <w:rPr>
          <w:lang w:eastAsia="sk-SK"/>
        </w:rPr>
        <w:tab/>
      </w:r>
      <w:r w:rsidRPr="00B229D4">
        <w:rPr>
          <w:lang w:eastAsia="sk-SK"/>
        </w:rPr>
        <w:t xml:space="preserve"> </w:t>
      </w:r>
      <w:r w:rsidR="005301CA">
        <w:rPr>
          <w:lang w:eastAsia="sk-SK"/>
        </w:rPr>
        <w:t xml:space="preserve"> </w:t>
      </w:r>
      <w:r w:rsidRPr="00B229D4">
        <w:rPr>
          <w:lang w:eastAsia="sk-SK"/>
        </w:rPr>
        <w:t>k uzneseniu vlády SR</w:t>
      </w:r>
    </w:p>
    <w:p w14:paraId="4A801752" w14:textId="6F6C5ABB" w:rsidR="00E12E71" w:rsidRPr="00B229D4" w:rsidRDefault="00E12E71" w:rsidP="00A2359A">
      <w:pPr>
        <w:ind w:right="1276" w:firstLine="709"/>
        <w:rPr>
          <w:lang w:eastAsia="sk-SK"/>
        </w:rPr>
      </w:pPr>
      <w:r w:rsidRPr="00B229D4">
        <w:rPr>
          <w:lang w:eastAsia="sk-SK"/>
        </w:rPr>
        <w:t xml:space="preserve">                                                                                                           </w:t>
      </w:r>
      <w:r w:rsidR="00B229D4">
        <w:rPr>
          <w:lang w:eastAsia="sk-SK"/>
        </w:rPr>
        <w:t xml:space="preserve">       </w:t>
      </w:r>
      <w:r w:rsidR="005301CA">
        <w:rPr>
          <w:lang w:eastAsia="sk-SK"/>
        </w:rPr>
        <w:t xml:space="preserve"> </w:t>
      </w:r>
      <w:r w:rsidRPr="00B229D4">
        <w:rPr>
          <w:lang w:eastAsia="sk-SK"/>
        </w:rPr>
        <w:t>č. .../2020</w:t>
      </w:r>
    </w:p>
    <w:p w14:paraId="45DD7489" w14:textId="77777777" w:rsidR="00E12E71" w:rsidRPr="00AA32B6" w:rsidRDefault="00E12E71" w:rsidP="00AA32B6">
      <w:pPr>
        <w:rPr>
          <w:sz w:val="24"/>
          <w:szCs w:val="24"/>
          <w:lang w:eastAsia="sk-SK"/>
        </w:rPr>
      </w:pPr>
    </w:p>
    <w:p w14:paraId="4F56ED0B" w14:textId="112B61A8" w:rsidR="00E12E71" w:rsidRPr="00AA32B6" w:rsidRDefault="00E12E71" w:rsidP="00AA32B6">
      <w:pPr>
        <w:jc w:val="center"/>
        <w:rPr>
          <w:b/>
          <w:sz w:val="24"/>
          <w:szCs w:val="24"/>
          <w:lang w:eastAsia="sk-SK"/>
        </w:rPr>
      </w:pPr>
      <w:r w:rsidRPr="00AA32B6">
        <w:rPr>
          <w:b/>
          <w:sz w:val="24"/>
          <w:szCs w:val="24"/>
          <w:lang w:eastAsia="sk-SK"/>
        </w:rPr>
        <w:t>P</w:t>
      </w:r>
      <w:r w:rsidR="00677296">
        <w:rPr>
          <w:b/>
          <w:sz w:val="24"/>
          <w:szCs w:val="24"/>
          <w:lang w:eastAsia="sk-SK"/>
        </w:rPr>
        <w:t>ostup</w:t>
      </w:r>
    </w:p>
    <w:p w14:paraId="54D09A8F" w14:textId="77777777" w:rsidR="00E12E71" w:rsidRPr="00AA32B6" w:rsidRDefault="00E12E71" w:rsidP="00AC4E29">
      <w:pPr>
        <w:jc w:val="center"/>
        <w:rPr>
          <w:b/>
          <w:sz w:val="24"/>
          <w:szCs w:val="24"/>
          <w:lang w:eastAsia="sk-SK"/>
        </w:rPr>
      </w:pPr>
      <w:r w:rsidRPr="00AA32B6">
        <w:rPr>
          <w:b/>
          <w:sz w:val="24"/>
          <w:szCs w:val="24"/>
          <w:lang w:eastAsia="sk-SK"/>
        </w:rPr>
        <w:t>pri začínaní obstarávania stavieb financovaných z kapitálových výdavkov štátneho rozpočtu a aktualizácii údajov Registra investícií M</w:t>
      </w:r>
      <w:r>
        <w:rPr>
          <w:b/>
          <w:sz w:val="24"/>
          <w:szCs w:val="24"/>
          <w:lang w:eastAsia="sk-SK"/>
        </w:rPr>
        <w:t>inisterstva financií Slovenskej republiky</w:t>
      </w:r>
      <w:r w:rsidRPr="00AA32B6">
        <w:rPr>
          <w:b/>
          <w:sz w:val="24"/>
          <w:szCs w:val="24"/>
          <w:lang w:eastAsia="sk-SK"/>
        </w:rPr>
        <w:t xml:space="preserve"> v roku 20</w:t>
      </w:r>
      <w:r>
        <w:rPr>
          <w:b/>
          <w:sz w:val="24"/>
          <w:szCs w:val="24"/>
          <w:lang w:eastAsia="sk-SK"/>
        </w:rPr>
        <w:t>21</w:t>
      </w:r>
    </w:p>
    <w:p w14:paraId="61C63870" w14:textId="77777777" w:rsidR="00E12E71" w:rsidRPr="00230528" w:rsidRDefault="00E12E71" w:rsidP="00333FA5">
      <w:pPr>
        <w:tabs>
          <w:tab w:val="left" w:pos="0"/>
        </w:tabs>
        <w:jc w:val="both"/>
        <w:rPr>
          <w:i/>
          <w:strike/>
          <w:sz w:val="24"/>
          <w:szCs w:val="24"/>
          <w:lang w:eastAsia="sk-SK"/>
        </w:rPr>
      </w:pPr>
    </w:p>
    <w:p w14:paraId="41E49C72" w14:textId="77777777" w:rsidR="00E12E71" w:rsidRPr="00AA32B6" w:rsidRDefault="00E12E71" w:rsidP="00333FA5">
      <w:pPr>
        <w:tabs>
          <w:tab w:val="left" w:pos="0"/>
        </w:tabs>
        <w:ind w:left="426" w:hanging="426"/>
        <w:jc w:val="both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1</w:t>
      </w:r>
      <w:r w:rsidRPr="00AA32B6">
        <w:rPr>
          <w:sz w:val="24"/>
          <w:szCs w:val="24"/>
          <w:lang w:eastAsia="sk-SK"/>
        </w:rPr>
        <w:t xml:space="preserve">. </w:t>
      </w:r>
      <w:r>
        <w:rPr>
          <w:sz w:val="24"/>
          <w:szCs w:val="24"/>
          <w:lang w:eastAsia="sk-SK"/>
        </w:rPr>
        <w:t xml:space="preserve"> 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Nezačínať bez predchádzajúceho súhlasu vlády z kapitálových výdavkov štátneho                                                                           rozpočtu obstarávanie stavieb a zmien dokončených stavieb, ktorých obstarávacia cena je 3</w:t>
      </w:r>
      <w:r>
        <w:rPr>
          <w:sz w:val="24"/>
          <w:szCs w:val="24"/>
          <w:lang w:eastAsia="sk-SK"/>
        </w:rPr>
        <w:t> </w:t>
      </w:r>
      <w:r w:rsidRPr="00AA32B6">
        <w:rPr>
          <w:sz w:val="24"/>
          <w:szCs w:val="24"/>
          <w:lang w:eastAsia="sk-SK"/>
        </w:rPr>
        <w:t>320 000 eur a viac.</w:t>
      </w:r>
      <w:r>
        <w:rPr>
          <w:sz w:val="24"/>
          <w:szCs w:val="24"/>
          <w:lang w:eastAsia="sk-SK"/>
        </w:rPr>
        <w:t xml:space="preserve"> </w:t>
      </w:r>
    </w:p>
    <w:p w14:paraId="7A5288E4" w14:textId="77777777" w:rsidR="00E12E71" w:rsidRDefault="00E12E71" w:rsidP="00677296">
      <w:pPr>
        <w:spacing w:after="120"/>
        <w:ind w:left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>Tento postup sa nevzťahuje na realizáciu stavebných akcií financovaných z prostriedkov Európskej únie</w:t>
      </w:r>
      <w:r>
        <w:rPr>
          <w:sz w:val="24"/>
          <w:szCs w:val="24"/>
          <w:lang w:eastAsia="sk-SK"/>
        </w:rPr>
        <w:t xml:space="preserve">, </w:t>
      </w:r>
      <w:r w:rsidRPr="00B66D3C">
        <w:rPr>
          <w:sz w:val="24"/>
          <w:szCs w:val="24"/>
        </w:rPr>
        <w:t>na financovaní ktorých sa podieľajú i prostriedky štátneho rozpočtu</w:t>
      </w:r>
      <w:r w:rsidRPr="00B66D3C">
        <w:rPr>
          <w:sz w:val="24"/>
          <w:szCs w:val="24"/>
          <w:lang w:eastAsia="sk-SK"/>
        </w:rPr>
        <w:t>.</w:t>
      </w:r>
      <w:r>
        <w:rPr>
          <w:sz w:val="24"/>
          <w:szCs w:val="24"/>
          <w:lang w:eastAsia="sk-SK"/>
        </w:rPr>
        <w:t xml:space="preserve"> </w:t>
      </w:r>
    </w:p>
    <w:p w14:paraId="6E6B18C5" w14:textId="77777777" w:rsidR="00E12E71" w:rsidRPr="00AA32B6" w:rsidRDefault="00E12E71" w:rsidP="00677296">
      <w:pPr>
        <w:spacing w:after="120"/>
        <w:ind w:firstLine="425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</w:t>
      </w:r>
      <w:r>
        <w:rPr>
          <w:i/>
          <w:sz w:val="24"/>
          <w:szCs w:val="24"/>
          <w:lang w:eastAsia="sk-SK"/>
        </w:rPr>
        <w:t>21</w:t>
      </w:r>
    </w:p>
    <w:p w14:paraId="1DA22A11" w14:textId="77777777" w:rsidR="00E12E71" w:rsidRPr="00AA32B6" w:rsidRDefault="00E12E71" w:rsidP="00AA32B6">
      <w:pPr>
        <w:jc w:val="both"/>
        <w:rPr>
          <w:i/>
          <w:sz w:val="24"/>
          <w:szCs w:val="24"/>
          <w:lang w:eastAsia="sk-SK"/>
        </w:rPr>
      </w:pPr>
    </w:p>
    <w:p w14:paraId="71348240" w14:textId="77777777" w:rsidR="00E12E71" w:rsidRPr="00AA32B6" w:rsidRDefault="00E12E71" w:rsidP="00AA32B6">
      <w:pPr>
        <w:tabs>
          <w:tab w:val="left" w:pos="-1701"/>
        </w:tabs>
        <w:ind w:left="425" w:hanging="425"/>
        <w:jc w:val="both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2</w:t>
      </w:r>
      <w:r w:rsidRPr="00AA32B6">
        <w:rPr>
          <w:sz w:val="24"/>
          <w:szCs w:val="24"/>
          <w:lang w:eastAsia="sk-SK"/>
        </w:rPr>
        <w:t xml:space="preserve">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Pri stavbách, u ktorých v priebehu realizácie skutočná obstarávacia cena dosiahne 3 320 000 eur z dôvodu zmien v projektovej dokumentácii a navyše prác z titulu rozšírenia, resp. zmien stavebných objektov, prevádzkových súborov, resp. iných zmien, sa zdôvodnenie zvýšenia ceny predkladá na posúdenie a rozhodnutie vlády.</w:t>
      </w:r>
    </w:p>
    <w:p w14:paraId="0675B44F" w14:textId="77777777" w:rsidR="00E12E71" w:rsidRDefault="00E12E71" w:rsidP="00677296">
      <w:pPr>
        <w:spacing w:after="120"/>
        <w:ind w:left="425"/>
        <w:jc w:val="both"/>
        <w:rPr>
          <w:sz w:val="24"/>
          <w:szCs w:val="24"/>
          <w:lang w:eastAsia="sk-SK"/>
        </w:rPr>
      </w:pPr>
      <w:r w:rsidRPr="00AA32B6">
        <w:rPr>
          <w:sz w:val="24"/>
          <w:szCs w:val="24"/>
          <w:lang w:eastAsia="sk-SK"/>
        </w:rPr>
        <w:t>Tento postup sa nevzťahuje na realizáciu stavebných akcií financovaných z prostriedkov Európskej únie</w:t>
      </w:r>
      <w:r>
        <w:rPr>
          <w:sz w:val="24"/>
          <w:szCs w:val="24"/>
          <w:lang w:eastAsia="sk-SK"/>
        </w:rPr>
        <w:t xml:space="preserve">, </w:t>
      </w:r>
      <w:r w:rsidRPr="00B66D3C">
        <w:rPr>
          <w:sz w:val="24"/>
          <w:szCs w:val="24"/>
        </w:rPr>
        <w:t>na financovaní ktorých sa podieľajú i prostriedky štátneho rozpočtu</w:t>
      </w:r>
      <w:r w:rsidRPr="00B66D3C">
        <w:rPr>
          <w:sz w:val="24"/>
          <w:szCs w:val="24"/>
          <w:lang w:eastAsia="sk-SK"/>
        </w:rPr>
        <w:t>.</w:t>
      </w:r>
      <w:r>
        <w:rPr>
          <w:sz w:val="24"/>
          <w:szCs w:val="24"/>
          <w:lang w:eastAsia="sk-SK"/>
        </w:rPr>
        <w:t xml:space="preserve"> </w:t>
      </w:r>
    </w:p>
    <w:p w14:paraId="5C8B7D39" w14:textId="77777777" w:rsidR="00E12E71" w:rsidRPr="00AA32B6" w:rsidRDefault="00E12E71" w:rsidP="00677296">
      <w:pPr>
        <w:spacing w:after="120"/>
        <w:ind w:firstLine="425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</w:t>
      </w:r>
      <w:r>
        <w:rPr>
          <w:i/>
          <w:sz w:val="24"/>
          <w:szCs w:val="24"/>
          <w:lang w:eastAsia="sk-SK"/>
        </w:rPr>
        <w:t>21</w:t>
      </w:r>
    </w:p>
    <w:p w14:paraId="6E4FE7EB" w14:textId="77777777" w:rsidR="00E12E71" w:rsidRPr="00AA32B6" w:rsidRDefault="00E12E71" w:rsidP="00AA32B6">
      <w:pPr>
        <w:jc w:val="both"/>
        <w:rPr>
          <w:i/>
          <w:sz w:val="24"/>
          <w:szCs w:val="24"/>
          <w:lang w:eastAsia="sk-SK"/>
        </w:rPr>
      </w:pPr>
    </w:p>
    <w:p w14:paraId="0A811803" w14:textId="252C8845" w:rsidR="00E12E71" w:rsidRPr="00AA32B6" w:rsidRDefault="00E12E71" w:rsidP="00677296">
      <w:pPr>
        <w:spacing w:after="120"/>
        <w:ind w:left="425" w:hanging="425"/>
        <w:jc w:val="both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3</w:t>
      </w:r>
      <w:r w:rsidRPr="00AA32B6">
        <w:rPr>
          <w:sz w:val="24"/>
          <w:szCs w:val="24"/>
          <w:lang w:eastAsia="sk-SK"/>
        </w:rPr>
        <w:t xml:space="preserve">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 xml:space="preserve">Súhlas na začatie obstarávania stavieb s obstarávacou cenou nižšou ako </w:t>
      </w:r>
      <w:r w:rsidRPr="00846758">
        <w:rPr>
          <w:sz w:val="24"/>
          <w:szCs w:val="24"/>
          <w:lang w:eastAsia="sk-SK"/>
        </w:rPr>
        <w:t>1 000 000 eur</w:t>
      </w:r>
      <w:r w:rsidRPr="00AA32B6">
        <w:rPr>
          <w:sz w:val="24"/>
          <w:szCs w:val="24"/>
          <w:lang w:eastAsia="sk-SK"/>
        </w:rPr>
        <w:t xml:space="preserve"> udeľovať správcami kapitol štátneho rozpočtu s prihliadnutím na celkovú rozostavanosť v rámci kapitoly a jej nezvyšovanie pri dodržaní podmienok, že lehota výstavby, t. j. lehota od začatia výstavby do ukončenia realizácie stavby neprekročí 24 mesiacov; začatie stavieb s obstarávacími nákladmi nižšími ako </w:t>
      </w:r>
      <w:r w:rsidRPr="00846758">
        <w:rPr>
          <w:sz w:val="24"/>
          <w:szCs w:val="24"/>
          <w:lang w:eastAsia="sk-SK"/>
        </w:rPr>
        <w:t>1 000 000 eur</w:t>
      </w:r>
      <w:r w:rsidRPr="00AA32B6">
        <w:rPr>
          <w:sz w:val="24"/>
          <w:szCs w:val="24"/>
          <w:lang w:eastAsia="sk-SK"/>
        </w:rPr>
        <w:t xml:space="preserve"> v kompetencii ústredného orgánu štátnej správy oznámiť Ministerstvu financií SR a v rámci aktualizácie zaradiť do Registra investícií Ministerstva financií SR.</w:t>
      </w:r>
    </w:p>
    <w:p w14:paraId="59A9A673" w14:textId="77777777" w:rsidR="00E12E71" w:rsidRPr="00AA32B6" w:rsidRDefault="00E12E71" w:rsidP="00677296">
      <w:pPr>
        <w:spacing w:after="120"/>
        <w:ind w:firstLine="425"/>
        <w:jc w:val="both"/>
        <w:rPr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</w:t>
      </w:r>
      <w:r>
        <w:rPr>
          <w:i/>
          <w:sz w:val="24"/>
          <w:szCs w:val="24"/>
          <w:lang w:eastAsia="sk-SK"/>
        </w:rPr>
        <w:t>21</w:t>
      </w:r>
      <w:r w:rsidRPr="00AA32B6">
        <w:rPr>
          <w:sz w:val="24"/>
          <w:szCs w:val="24"/>
          <w:lang w:eastAsia="sk-SK"/>
        </w:rPr>
        <w:t xml:space="preserve">        </w:t>
      </w:r>
    </w:p>
    <w:p w14:paraId="5C6367A9" w14:textId="77777777" w:rsidR="00E12E71" w:rsidRPr="00AA32B6" w:rsidRDefault="00E12E71" w:rsidP="00AA32B6">
      <w:pPr>
        <w:jc w:val="both"/>
        <w:rPr>
          <w:sz w:val="24"/>
          <w:szCs w:val="24"/>
          <w:lang w:eastAsia="sk-SK"/>
        </w:rPr>
      </w:pPr>
    </w:p>
    <w:p w14:paraId="6C8CAF16" w14:textId="77777777" w:rsidR="00E12E71" w:rsidRPr="00AA32B6" w:rsidRDefault="00E12E71" w:rsidP="00677296">
      <w:pPr>
        <w:spacing w:after="120"/>
        <w:ind w:left="425" w:hanging="425"/>
        <w:jc w:val="both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4</w:t>
      </w:r>
      <w:r w:rsidRPr="00AA32B6">
        <w:rPr>
          <w:sz w:val="24"/>
          <w:szCs w:val="24"/>
          <w:lang w:eastAsia="sk-SK"/>
        </w:rPr>
        <w:t xml:space="preserve">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Aktualizovať údaje Registra investícií Ministerstva financií SR v súlade s Ministerstvom financií SR odsúhlasenými zmenami a rozpočtovými opatreniami záväzných ukazovateľov kapitálových výdavkov štátneho rozpočtu a všetkými zmenami, ktoré boli vykonané v právomoci správcu  kapitoly štátneho rozpočtu; v rámci aktualizácie doplniť všetky základné informácie o investičných akciách v rozsahu príslušných formulárov Registra investícií Ministerstva financií SR.</w:t>
      </w:r>
    </w:p>
    <w:p w14:paraId="7F4488B5" w14:textId="77777777" w:rsidR="00E12E71" w:rsidRPr="00AA32B6" w:rsidRDefault="00E12E71" w:rsidP="00677296">
      <w:pPr>
        <w:spacing w:after="120"/>
        <w:ind w:left="425" w:firstLine="1"/>
        <w:jc w:val="both"/>
        <w:rPr>
          <w:i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>Termín: priebežne v roku 20</w:t>
      </w:r>
      <w:r>
        <w:rPr>
          <w:i/>
          <w:sz w:val="24"/>
          <w:szCs w:val="24"/>
          <w:lang w:eastAsia="sk-SK"/>
        </w:rPr>
        <w:t>21</w:t>
      </w:r>
      <w:r w:rsidRPr="00AA32B6">
        <w:rPr>
          <w:i/>
          <w:sz w:val="24"/>
          <w:szCs w:val="24"/>
          <w:lang w:eastAsia="sk-SK"/>
        </w:rPr>
        <w:t xml:space="preserve"> po vykonaní rozpočtového opatrenia alebo zmeny vo financovaní investičných akcií</w:t>
      </w:r>
    </w:p>
    <w:p w14:paraId="1B688B40" w14:textId="77777777" w:rsidR="00333FA5" w:rsidRPr="00AA32B6" w:rsidRDefault="00333FA5" w:rsidP="00AA32B6">
      <w:pPr>
        <w:jc w:val="both"/>
        <w:rPr>
          <w:i/>
          <w:sz w:val="24"/>
          <w:szCs w:val="24"/>
          <w:lang w:eastAsia="sk-SK"/>
        </w:rPr>
      </w:pPr>
    </w:p>
    <w:p w14:paraId="69C69D0F" w14:textId="67F05DEE" w:rsidR="00E12E71" w:rsidRPr="00AA32B6" w:rsidRDefault="00E12E71" w:rsidP="00677296">
      <w:pPr>
        <w:spacing w:after="120"/>
        <w:ind w:left="425" w:hanging="425"/>
        <w:jc w:val="both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5</w:t>
      </w:r>
      <w:r w:rsidRPr="00AA32B6">
        <w:rPr>
          <w:sz w:val="24"/>
          <w:szCs w:val="24"/>
          <w:lang w:eastAsia="sk-SK"/>
        </w:rPr>
        <w:t xml:space="preserve">. </w:t>
      </w:r>
      <w:r>
        <w:rPr>
          <w:sz w:val="24"/>
          <w:szCs w:val="24"/>
          <w:lang w:eastAsia="sk-SK"/>
        </w:rPr>
        <w:tab/>
      </w:r>
      <w:r w:rsidRPr="00AA32B6">
        <w:rPr>
          <w:sz w:val="24"/>
          <w:szCs w:val="24"/>
          <w:lang w:eastAsia="sk-SK"/>
        </w:rPr>
        <w:t>V rámci aktualizovania Registra investícií Ministerstva financií SR k 31.</w:t>
      </w:r>
      <w:r w:rsidR="008C3545">
        <w:rPr>
          <w:sz w:val="24"/>
          <w:szCs w:val="24"/>
          <w:lang w:eastAsia="sk-SK"/>
        </w:rPr>
        <w:t xml:space="preserve"> </w:t>
      </w:r>
      <w:r w:rsidRPr="00AA32B6">
        <w:rPr>
          <w:sz w:val="24"/>
          <w:szCs w:val="24"/>
          <w:lang w:eastAsia="sk-SK"/>
        </w:rPr>
        <w:t>12.</w:t>
      </w:r>
      <w:r w:rsidR="008C3545">
        <w:rPr>
          <w:sz w:val="24"/>
          <w:szCs w:val="24"/>
          <w:lang w:eastAsia="sk-SK"/>
        </w:rPr>
        <w:t xml:space="preserve"> </w:t>
      </w:r>
      <w:r w:rsidRPr="00AA32B6">
        <w:rPr>
          <w:sz w:val="24"/>
          <w:szCs w:val="24"/>
          <w:lang w:eastAsia="sk-SK"/>
        </w:rPr>
        <w:t>20</w:t>
      </w:r>
      <w:r>
        <w:rPr>
          <w:sz w:val="24"/>
          <w:szCs w:val="24"/>
          <w:lang w:eastAsia="sk-SK"/>
        </w:rPr>
        <w:t>21</w:t>
      </w:r>
      <w:r w:rsidRPr="00AA32B6">
        <w:rPr>
          <w:sz w:val="24"/>
          <w:szCs w:val="24"/>
          <w:lang w:eastAsia="sk-SK"/>
        </w:rPr>
        <w:t xml:space="preserve"> preradiť z </w:t>
      </w:r>
      <w:r>
        <w:rPr>
          <w:sz w:val="24"/>
          <w:szCs w:val="24"/>
          <w:lang w:eastAsia="sk-SK"/>
        </w:rPr>
        <w:t>r</w:t>
      </w:r>
      <w:r w:rsidRPr="00AA32B6">
        <w:rPr>
          <w:sz w:val="24"/>
          <w:szCs w:val="24"/>
          <w:lang w:eastAsia="sk-SK"/>
        </w:rPr>
        <w:t xml:space="preserve">egistra investícií dokončené stavebné akcie do Registra dokončených stavieb. </w:t>
      </w:r>
    </w:p>
    <w:p w14:paraId="21E616A7" w14:textId="2672C79B" w:rsidR="00E12E71" w:rsidRPr="00AA32B6" w:rsidRDefault="00E12E71" w:rsidP="00677296">
      <w:pPr>
        <w:spacing w:after="120"/>
        <w:ind w:firstLine="425"/>
        <w:jc w:val="both"/>
        <w:rPr>
          <w:color w:val="000000"/>
          <w:sz w:val="24"/>
          <w:szCs w:val="24"/>
          <w:lang w:eastAsia="sk-SK"/>
        </w:rPr>
      </w:pPr>
      <w:r w:rsidRPr="00AA32B6">
        <w:rPr>
          <w:i/>
          <w:sz w:val="24"/>
          <w:szCs w:val="24"/>
          <w:lang w:eastAsia="sk-SK"/>
        </w:rPr>
        <w:t xml:space="preserve">Termín: </w:t>
      </w:r>
      <w:r w:rsidRPr="007669CE">
        <w:rPr>
          <w:i/>
          <w:sz w:val="24"/>
          <w:szCs w:val="24"/>
          <w:lang w:eastAsia="sk-SK"/>
        </w:rPr>
        <w:t>do 28. februára 20</w:t>
      </w:r>
      <w:r>
        <w:rPr>
          <w:i/>
          <w:sz w:val="24"/>
          <w:szCs w:val="24"/>
          <w:lang w:eastAsia="sk-SK"/>
        </w:rPr>
        <w:t>22</w:t>
      </w:r>
      <w:r w:rsidRPr="00AA32B6">
        <w:rPr>
          <w:sz w:val="24"/>
          <w:szCs w:val="24"/>
          <w:lang w:eastAsia="sk-SK"/>
        </w:rPr>
        <w:t xml:space="preserve"> </w:t>
      </w:r>
    </w:p>
    <w:sectPr w:rsidR="00E12E71" w:rsidRPr="00AA32B6" w:rsidSect="00AE647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E407B" w14:textId="77777777" w:rsidR="000970AF" w:rsidRDefault="000970AF" w:rsidP="00911FD9">
      <w:r>
        <w:separator/>
      </w:r>
    </w:p>
  </w:endnote>
  <w:endnote w:type="continuationSeparator" w:id="0">
    <w:p w14:paraId="1C153CC4" w14:textId="77777777" w:rsidR="000970AF" w:rsidRDefault="000970AF" w:rsidP="0091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223AF" w14:textId="77777777" w:rsidR="000970AF" w:rsidRDefault="000970AF" w:rsidP="00911FD9">
      <w:r>
        <w:separator/>
      </w:r>
    </w:p>
  </w:footnote>
  <w:footnote w:type="continuationSeparator" w:id="0">
    <w:p w14:paraId="37B095AA" w14:textId="77777777" w:rsidR="000970AF" w:rsidRDefault="000970AF" w:rsidP="0091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0BD6"/>
    <w:multiLevelType w:val="hybridMultilevel"/>
    <w:tmpl w:val="8CB68FD2"/>
    <w:lvl w:ilvl="0" w:tplc="041B0015">
      <w:start w:val="1"/>
      <w:numFmt w:val="upperLetter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217E67"/>
    <w:multiLevelType w:val="hybridMultilevel"/>
    <w:tmpl w:val="15E8CA34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EA2FA7"/>
    <w:multiLevelType w:val="hybridMultilevel"/>
    <w:tmpl w:val="8AB4BF76"/>
    <w:lvl w:ilvl="0" w:tplc="041B000F">
      <w:start w:val="1"/>
      <w:numFmt w:val="decimal"/>
      <w:lvlText w:val="%1.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2208F5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4F3"/>
    <w:multiLevelType w:val="hybridMultilevel"/>
    <w:tmpl w:val="21DC44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B1477"/>
    <w:multiLevelType w:val="multilevel"/>
    <w:tmpl w:val="9AD2DFF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08722F"/>
    <w:multiLevelType w:val="hybridMultilevel"/>
    <w:tmpl w:val="986CDE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442D4"/>
    <w:multiLevelType w:val="multilevel"/>
    <w:tmpl w:val="701EAF1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9"/>
        </w:tabs>
        <w:ind w:left="1419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8" w15:restartNumberingAfterBreak="0">
    <w:nsid w:val="2ACF708A"/>
    <w:multiLevelType w:val="hybridMultilevel"/>
    <w:tmpl w:val="7D5CAF1E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3B5A3C07"/>
    <w:multiLevelType w:val="hybridMultilevel"/>
    <w:tmpl w:val="6DA856D0"/>
    <w:lvl w:ilvl="0" w:tplc="EAA095DE">
      <w:start w:val="1"/>
      <w:numFmt w:val="decimal"/>
      <w:lvlText w:val="B.%1"/>
      <w:lvlJc w:val="left"/>
      <w:pPr>
        <w:ind w:left="1287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C694C"/>
    <w:multiLevelType w:val="hybridMultilevel"/>
    <w:tmpl w:val="9DF41A76"/>
    <w:lvl w:ilvl="0" w:tplc="0C8CC1E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744F9"/>
    <w:multiLevelType w:val="hybridMultilevel"/>
    <w:tmpl w:val="872415F8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5136544A"/>
    <w:multiLevelType w:val="hybridMultilevel"/>
    <w:tmpl w:val="27D20740"/>
    <w:lvl w:ilvl="0" w:tplc="C82CBDE4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F1187"/>
    <w:multiLevelType w:val="hybridMultilevel"/>
    <w:tmpl w:val="250EE426"/>
    <w:lvl w:ilvl="0" w:tplc="66566316">
      <w:start w:val="1"/>
      <w:numFmt w:val="decimal"/>
      <w:lvlText w:val="C.%1"/>
      <w:lvlJc w:val="left"/>
      <w:pPr>
        <w:ind w:left="199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716" w:hanging="360"/>
      </w:pPr>
    </w:lvl>
    <w:lvl w:ilvl="2" w:tplc="041B001B" w:tentative="1">
      <w:start w:val="1"/>
      <w:numFmt w:val="lowerRoman"/>
      <w:lvlText w:val="%3."/>
      <w:lvlJc w:val="right"/>
      <w:pPr>
        <w:ind w:left="3436" w:hanging="180"/>
      </w:pPr>
    </w:lvl>
    <w:lvl w:ilvl="3" w:tplc="041B000F" w:tentative="1">
      <w:start w:val="1"/>
      <w:numFmt w:val="decimal"/>
      <w:lvlText w:val="%4."/>
      <w:lvlJc w:val="left"/>
      <w:pPr>
        <w:ind w:left="4156" w:hanging="360"/>
      </w:pPr>
    </w:lvl>
    <w:lvl w:ilvl="4" w:tplc="041B0019" w:tentative="1">
      <w:start w:val="1"/>
      <w:numFmt w:val="lowerLetter"/>
      <w:lvlText w:val="%5."/>
      <w:lvlJc w:val="left"/>
      <w:pPr>
        <w:ind w:left="4876" w:hanging="360"/>
      </w:pPr>
    </w:lvl>
    <w:lvl w:ilvl="5" w:tplc="041B001B" w:tentative="1">
      <w:start w:val="1"/>
      <w:numFmt w:val="lowerRoman"/>
      <w:lvlText w:val="%6."/>
      <w:lvlJc w:val="right"/>
      <w:pPr>
        <w:ind w:left="5596" w:hanging="180"/>
      </w:pPr>
    </w:lvl>
    <w:lvl w:ilvl="6" w:tplc="041B000F" w:tentative="1">
      <w:start w:val="1"/>
      <w:numFmt w:val="decimal"/>
      <w:lvlText w:val="%7."/>
      <w:lvlJc w:val="left"/>
      <w:pPr>
        <w:ind w:left="6316" w:hanging="360"/>
      </w:pPr>
    </w:lvl>
    <w:lvl w:ilvl="7" w:tplc="041B0019" w:tentative="1">
      <w:start w:val="1"/>
      <w:numFmt w:val="lowerLetter"/>
      <w:lvlText w:val="%8."/>
      <w:lvlJc w:val="left"/>
      <w:pPr>
        <w:ind w:left="7036" w:hanging="360"/>
      </w:pPr>
    </w:lvl>
    <w:lvl w:ilvl="8" w:tplc="041B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4F62341"/>
    <w:multiLevelType w:val="hybridMultilevel"/>
    <w:tmpl w:val="5080CDAE"/>
    <w:lvl w:ilvl="0" w:tplc="041B0015">
      <w:start w:val="1"/>
      <w:numFmt w:val="upperLetter"/>
      <w:lvlText w:val="%1."/>
      <w:lvlJc w:val="left"/>
      <w:pPr>
        <w:ind w:left="128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8765E25"/>
    <w:multiLevelType w:val="multilevel"/>
    <w:tmpl w:val="A11400D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F1F72E0"/>
    <w:multiLevelType w:val="hybridMultilevel"/>
    <w:tmpl w:val="AF2824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A477E"/>
    <w:multiLevelType w:val="hybridMultilevel"/>
    <w:tmpl w:val="982A2EA8"/>
    <w:lvl w:ilvl="0" w:tplc="E65E4272">
      <w:start w:val="1"/>
      <w:numFmt w:val="upperLetter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DC6290"/>
    <w:multiLevelType w:val="hybridMultilevel"/>
    <w:tmpl w:val="11F2F250"/>
    <w:lvl w:ilvl="0" w:tplc="66C6103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07EF5"/>
    <w:multiLevelType w:val="hybridMultilevel"/>
    <w:tmpl w:val="305A7782"/>
    <w:lvl w:ilvl="0" w:tplc="841CCAAE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D7497"/>
    <w:multiLevelType w:val="hybridMultilevel"/>
    <w:tmpl w:val="CA3ACE0E"/>
    <w:lvl w:ilvl="0" w:tplc="66566316">
      <w:start w:val="1"/>
      <w:numFmt w:val="decimal"/>
      <w:lvlText w:val="C.%1"/>
      <w:lvlJc w:val="left"/>
      <w:pPr>
        <w:ind w:left="257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84940"/>
    <w:multiLevelType w:val="hybridMultilevel"/>
    <w:tmpl w:val="ED264CCC"/>
    <w:lvl w:ilvl="0" w:tplc="4B80E1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C385C"/>
    <w:multiLevelType w:val="hybridMultilevel"/>
    <w:tmpl w:val="BC361BE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22"/>
  </w:num>
  <w:num w:numId="5">
    <w:abstractNumId w:val="6"/>
  </w:num>
  <w:num w:numId="6">
    <w:abstractNumId w:val="5"/>
  </w:num>
  <w:num w:numId="7">
    <w:abstractNumId w:val="15"/>
  </w:num>
  <w:num w:numId="8">
    <w:abstractNumId w:val="19"/>
  </w:num>
  <w:num w:numId="9">
    <w:abstractNumId w:val="0"/>
  </w:num>
  <w:num w:numId="10">
    <w:abstractNumId w:val="18"/>
  </w:num>
  <w:num w:numId="11">
    <w:abstractNumId w:val="10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14"/>
  </w:num>
  <w:num w:numId="17">
    <w:abstractNumId w:val="9"/>
  </w:num>
  <w:num w:numId="18">
    <w:abstractNumId w:val="12"/>
  </w:num>
  <w:num w:numId="19">
    <w:abstractNumId w:val="20"/>
  </w:num>
  <w:num w:numId="20">
    <w:abstractNumId w:val="3"/>
  </w:num>
  <w:num w:numId="21">
    <w:abstractNumId w:val="8"/>
  </w:num>
  <w:num w:numId="22">
    <w:abstractNumId w:val="11"/>
  </w:num>
  <w:num w:numId="23">
    <w:abstractNumId w:val="13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1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FC"/>
    <w:rsid w:val="0000035A"/>
    <w:rsid w:val="00002D10"/>
    <w:rsid w:val="000041FF"/>
    <w:rsid w:val="00005289"/>
    <w:rsid w:val="00005E7C"/>
    <w:rsid w:val="00005EDE"/>
    <w:rsid w:val="00006213"/>
    <w:rsid w:val="00011631"/>
    <w:rsid w:val="00014760"/>
    <w:rsid w:val="00014BA4"/>
    <w:rsid w:val="0001679C"/>
    <w:rsid w:val="00031A0E"/>
    <w:rsid w:val="00031BDF"/>
    <w:rsid w:val="0003243C"/>
    <w:rsid w:val="00035540"/>
    <w:rsid w:val="000423E4"/>
    <w:rsid w:val="00043B94"/>
    <w:rsid w:val="00044BE7"/>
    <w:rsid w:val="00044C09"/>
    <w:rsid w:val="0004565D"/>
    <w:rsid w:val="000465C8"/>
    <w:rsid w:val="000515AC"/>
    <w:rsid w:val="000519B5"/>
    <w:rsid w:val="00053928"/>
    <w:rsid w:val="00053C1B"/>
    <w:rsid w:val="00056ADB"/>
    <w:rsid w:val="0006256F"/>
    <w:rsid w:val="00063CFA"/>
    <w:rsid w:val="00066A9C"/>
    <w:rsid w:val="00071D3C"/>
    <w:rsid w:val="000853F9"/>
    <w:rsid w:val="00092D8F"/>
    <w:rsid w:val="000970AF"/>
    <w:rsid w:val="000973D8"/>
    <w:rsid w:val="000A04FB"/>
    <w:rsid w:val="000A0C2F"/>
    <w:rsid w:val="000A789D"/>
    <w:rsid w:val="000B44FF"/>
    <w:rsid w:val="000B65E9"/>
    <w:rsid w:val="000C0587"/>
    <w:rsid w:val="000D097B"/>
    <w:rsid w:val="000D0C09"/>
    <w:rsid w:val="000D2B83"/>
    <w:rsid w:val="000D466F"/>
    <w:rsid w:val="000D6602"/>
    <w:rsid w:val="000D6C83"/>
    <w:rsid w:val="000D7D72"/>
    <w:rsid w:val="000E0C79"/>
    <w:rsid w:val="000F78A3"/>
    <w:rsid w:val="00100652"/>
    <w:rsid w:val="00100D9E"/>
    <w:rsid w:val="001011AE"/>
    <w:rsid w:val="00103326"/>
    <w:rsid w:val="0010348F"/>
    <w:rsid w:val="00104A00"/>
    <w:rsid w:val="00112D58"/>
    <w:rsid w:val="00120E43"/>
    <w:rsid w:val="0012507E"/>
    <w:rsid w:val="001257B5"/>
    <w:rsid w:val="001276A6"/>
    <w:rsid w:val="00134C21"/>
    <w:rsid w:val="0014049A"/>
    <w:rsid w:val="00140742"/>
    <w:rsid w:val="00140FF0"/>
    <w:rsid w:val="00152D95"/>
    <w:rsid w:val="0015327F"/>
    <w:rsid w:val="00161DA5"/>
    <w:rsid w:val="00164091"/>
    <w:rsid w:val="00165772"/>
    <w:rsid w:val="00167253"/>
    <w:rsid w:val="001721EA"/>
    <w:rsid w:val="00172D22"/>
    <w:rsid w:val="001730D2"/>
    <w:rsid w:val="00174D94"/>
    <w:rsid w:val="00174EC6"/>
    <w:rsid w:val="0017517F"/>
    <w:rsid w:val="00181F18"/>
    <w:rsid w:val="0018206D"/>
    <w:rsid w:val="00182D03"/>
    <w:rsid w:val="001858A1"/>
    <w:rsid w:val="00185ECC"/>
    <w:rsid w:val="001868B6"/>
    <w:rsid w:val="001874B0"/>
    <w:rsid w:val="001916CC"/>
    <w:rsid w:val="001924F3"/>
    <w:rsid w:val="00193682"/>
    <w:rsid w:val="001955F1"/>
    <w:rsid w:val="001A0291"/>
    <w:rsid w:val="001A5835"/>
    <w:rsid w:val="001B09AE"/>
    <w:rsid w:val="001B0E1B"/>
    <w:rsid w:val="001C1726"/>
    <w:rsid w:val="001D4382"/>
    <w:rsid w:val="001D5B7E"/>
    <w:rsid w:val="001D6D2A"/>
    <w:rsid w:val="001D6FE3"/>
    <w:rsid w:val="001E0E92"/>
    <w:rsid w:val="001E2B38"/>
    <w:rsid w:val="001E4DE2"/>
    <w:rsid w:val="001E76C5"/>
    <w:rsid w:val="001F01FA"/>
    <w:rsid w:val="001F6F93"/>
    <w:rsid w:val="001F70AB"/>
    <w:rsid w:val="002058F5"/>
    <w:rsid w:val="002061DD"/>
    <w:rsid w:val="00206422"/>
    <w:rsid w:val="00211435"/>
    <w:rsid w:val="002120A9"/>
    <w:rsid w:val="00212E5B"/>
    <w:rsid w:val="002137A6"/>
    <w:rsid w:val="00232FFB"/>
    <w:rsid w:val="002374AD"/>
    <w:rsid w:val="00242631"/>
    <w:rsid w:val="00244004"/>
    <w:rsid w:val="00244BA7"/>
    <w:rsid w:val="00260715"/>
    <w:rsid w:val="00262E09"/>
    <w:rsid w:val="002655B3"/>
    <w:rsid w:val="00267406"/>
    <w:rsid w:val="00271E48"/>
    <w:rsid w:val="002727F1"/>
    <w:rsid w:val="00276862"/>
    <w:rsid w:val="00276EE4"/>
    <w:rsid w:val="0028290F"/>
    <w:rsid w:val="00284AAF"/>
    <w:rsid w:val="002868BC"/>
    <w:rsid w:val="00286F81"/>
    <w:rsid w:val="002A3D72"/>
    <w:rsid w:val="002A556C"/>
    <w:rsid w:val="002A55CF"/>
    <w:rsid w:val="002A6FB3"/>
    <w:rsid w:val="002B5801"/>
    <w:rsid w:val="002B60A7"/>
    <w:rsid w:val="002C3CDF"/>
    <w:rsid w:val="002D6D02"/>
    <w:rsid w:val="002D729E"/>
    <w:rsid w:val="002E0F02"/>
    <w:rsid w:val="002E3FDF"/>
    <w:rsid w:val="002E57F1"/>
    <w:rsid w:val="002E687D"/>
    <w:rsid w:val="002F154B"/>
    <w:rsid w:val="002F63FB"/>
    <w:rsid w:val="002F73E7"/>
    <w:rsid w:val="00304E58"/>
    <w:rsid w:val="00306510"/>
    <w:rsid w:val="003126AF"/>
    <w:rsid w:val="00317A72"/>
    <w:rsid w:val="00320095"/>
    <w:rsid w:val="003214AB"/>
    <w:rsid w:val="0032547C"/>
    <w:rsid w:val="00326573"/>
    <w:rsid w:val="0032796A"/>
    <w:rsid w:val="00332B60"/>
    <w:rsid w:val="00333624"/>
    <w:rsid w:val="0033370A"/>
    <w:rsid w:val="00333FA5"/>
    <w:rsid w:val="00340754"/>
    <w:rsid w:val="0034400D"/>
    <w:rsid w:val="00351C5E"/>
    <w:rsid w:val="00353345"/>
    <w:rsid w:val="00353C14"/>
    <w:rsid w:val="0035709B"/>
    <w:rsid w:val="00362CC6"/>
    <w:rsid w:val="003630F8"/>
    <w:rsid w:val="00363E07"/>
    <w:rsid w:val="00366958"/>
    <w:rsid w:val="003670D9"/>
    <w:rsid w:val="00371F1F"/>
    <w:rsid w:val="00372186"/>
    <w:rsid w:val="0037739D"/>
    <w:rsid w:val="00380C85"/>
    <w:rsid w:val="00381575"/>
    <w:rsid w:val="00387090"/>
    <w:rsid w:val="00387F12"/>
    <w:rsid w:val="00392933"/>
    <w:rsid w:val="00395288"/>
    <w:rsid w:val="00397469"/>
    <w:rsid w:val="003A736F"/>
    <w:rsid w:val="003B0123"/>
    <w:rsid w:val="003B0832"/>
    <w:rsid w:val="003C5B4F"/>
    <w:rsid w:val="003D28FF"/>
    <w:rsid w:val="003D6C3B"/>
    <w:rsid w:val="003D783B"/>
    <w:rsid w:val="003E06E5"/>
    <w:rsid w:val="003E0A7A"/>
    <w:rsid w:val="003F08F0"/>
    <w:rsid w:val="003F4450"/>
    <w:rsid w:val="003F4AF1"/>
    <w:rsid w:val="003F5530"/>
    <w:rsid w:val="003F5B70"/>
    <w:rsid w:val="003F68EE"/>
    <w:rsid w:val="003F7352"/>
    <w:rsid w:val="00400B12"/>
    <w:rsid w:val="004016D8"/>
    <w:rsid w:val="00401B38"/>
    <w:rsid w:val="004038F3"/>
    <w:rsid w:val="0040442D"/>
    <w:rsid w:val="004057E1"/>
    <w:rsid w:val="004057EA"/>
    <w:rsid w:val="00406D3F"/>
    <w:rsid w:val="00410CDD"/>
    <w:rsid w:val="004136C9"/>
    <w:rsid w:val="004157F3"/>
    <w:rsid w:val="00416088"/>
    <w:rsid w:val="00421DD5"/>
    <w:rsid w:val="004257CD"/>
    <w:rsid w:val="00426C26"/>
    <w:rsid w:val="00442ED6"/>
    <w:rsid w:val="00442F7B"/>
    <w:rsid w:val="00451A6A"/>
    <w:rsid w:val="00452273"/>
    <w:rsid w:val="00454C17"/>
    <w:rsid w:val="0046091A"/>
    <w:rsid w:val="00462E26"/>
    <w:rsid w:val="0046309E"/>
    <w:rsid w:val="00464A50"/>
    <w:rsid w:val="004665CF"/>
    <w:rsid w:val="00471C02"/>
    <w:rsid w:val="00474F81"/>
    <w:rsid w:val="004754AB"/>
    <w:rsid w:val="004773AA"/>
    <w:rsid w:val="00477810"/>
    <w:rsid w:val="0048161D"/>
    <w:rsid w:val="004833D5"/>
    <w:rsid w:val="00485688"/>
    <w:rsid w:val="004860FA"/>
    <w:rsid w:val="0049164E"/>
    <w:rsid w:val="004966BE"/>
    <w:rsid w:val="004968BC"/>
    <w:rsid w:val="00496B4D"/>
    <w:rsid w:val="004A1050"/>
    <w:rsid w:val="004A1792"/>
    <w:rsid w:val="004A37CB"/>
    <w:rsid w:val="004A4D15"/>
    <w:rsid w:val="004A7502"/>
    <w:rsid w:val="004B1587"/>
    <w:rsid w:val="004B3795"/>
    <w:rsid w:val="004C1028"/>
    <w:rsid w:val="004C103D"/>
    <w:rsid w:val="004C12F4"/>
    <w:rsid w:val="004C3FEE"/>
    <w:rsid w:val="004C45F4"/>
    <w:rsid w:val="004C4DEA"/>
    <w:rsid w:val="004C7780"/>
    <w:rsid w:val="004D0EF7"/>
    <w:rsid w:val="004D3ABB"/>
    <w:rsid w:val="004D4A4F"/>
    <w:rsid w:val="004D4F68"/>
    <w:rsid w:val="004D5ECB"/>
    <w:rsid w:val="004D6CE0"/>
    <w:rsid w:val="004D7B99"/>
    <w:rsid w:val="004E5626"/>
    <w:rsid w:val="004E7045"/>
    <w:rsid w:val="004E74BF"/>
    <w:rsid w:val="004F0157"/>
    <w:rsid w:val="004F0D68"/>
    <w:rsid w:val="004F5041"/>
    <w:rsid w:val="004F76D9"/>
    <w:rsid w:val="004F7F08"/>
    <w:rsid w:val="005000B1"/>
    <w:rsid w:val="00500215"/>
    <w:rsid w:val="0050133E"/>
    <w:rsid w:val="005047F8"/>
    <w:rsid w:val="00504CE5"/>
    <w:rsid w:val="00505193"/>
    <w:rsid w:val="00515FE3"/>
    <w:rsid w:val="005162FD"/>
    <w:rsid w:val="00517CF4"/>
    <w:rsid w:val="00517D39"/>
    <w:rsid w:val="00520EF1"/>
    <w:rsid w:val="005227A8"/>
    <w:rsid w:val="005244D9"/>
    <w:rsid w:val="005301CA"/>
    <w:rsid w:val="00531944"/>
    <w:rsid w:val="00536C64"/>
    <w:rsid w:val="00543744"/>
    <w:rsid w:val="00543FA3"/>
    <w:rsid w:val="00551F87"/>
    <w:rsid w:val="005524C0"/>
    <w:rsid w:val="0055347F"/>
    <w:rsid w:val="00567A88"/>
    <w:rsid w:val="0057436F"/>
    <w:rsid w:val="00577A16"/>
    <w:rsid w:val="00581401"/>
    <w:rsid w:val="0058245F"/>
    <w:rsid w:val="0058555A"/>
    <w:rsid w:val="00585ECC"/>
    <w:rsid w:val="00590297"/>
    <w:rsid w:val="005905E2"/>
    <w:rsid w:val="00590A67"/>
    <w:rsid w:val="00591270"/>
    <w:rsid w:val="00591606"/>
    <w:rsid w:val="005948AE"/>
    <w:rsid w:val="00595B08"/>
    <w:rsid w:val="005A00BD"/>
    <w:rsid w:val="005B3865"/>
    <w:rsid w:val="005B56CC"/>
    <w:rsid w:val="005B7DF8"/>
    <w:rsid w:val="005C3BE5"/>
    <w:rsid w:val="005D04B2"/>
    <w:rsid w:val="005D12A5"/>
    <w:rsid w:val="005D1A9D"/>
    <w:rsid w:val="005D7669"/>
    <w:rsid w:val="005E2DCD"/>
    <w:rsid w:val="005E3DEB"/>
    <w:rsid w:val="005E60D0"/>
    <w:rsid w:val="005E6DAA"/>
    <w:rsid w:val="005F55AD"/>
    <w:rsid w:val="005F61C0"/>
    <w:rsid w:val="005F6256"/>
    <w:rsid w:val="00601736"/>
    <w:rsid w:val="00601C94"/>
    <w:rsid w:val="006037EE"/>
    <w:rsid w:val="0060674E"/>
    <w:rsid w:val="00611FDB"/>
    <w:rsid w:val="0061489F"/>
    <w:rsid w:val="00614E1A"/>
    <w:rsid w:val="00620FA4"/>
    <w:rsid w:val="00623201"/>
    <w:rsid w:val="00623471"/>
    <w:rsid w:val="00623CF8"/>
    <w:rsid w:val="00624CB4"/>
    <w:rsid w:val="0062717C"/>
    <w:rsid w:val="00630A70"/>
    <w:rsid w:val="00631EE0"/>
    <w:rsid w:val="00635ADB"/>
    <w:rsid w:val="00636E33"/>
    <w:rsid w:val="00637B2A"/>
    <w:rsid w:val="00641B73"/>
    <w:rsid w:val="00642168"/>
    <w:rsid w:val="00642213"/>
    <w:rsid w:val="00642EE3"/>
    <w:rsid w:val="006478AA"/>
    <w:rsid w:val="00651ED9"/>
    <w:rsid w:val="006534E2"/>
    <w:rsid w:val="0065391E"/>
    <w:rsid w:val="00653EFF"/>
    <w:rsid w:val="0065753B"/>
    <w:rsid w:val="006604E0"/>
    <w:rsid w:val="00664D16"/>
    <w:rsid w:val="00667678"/>
    <w:rsid w:val="00667BC9"/>
    <w:rsid w:val="0067011C"/>
    <w:rsid w:val="0067226A"/>
    <w:rsid w:val="00672F49"/>
    <w:rsid w:val="00674422"/>
    <w:rsid w:val="0067499D"/>
    <w:rsid w:val="00676467"/>
    <w:rsid w:val="00677296"/>
    <w:rsid w:val="00677FA4"/>
    <w:rsid w:val="00681327"/>
    <w:rsid w:val="006814FB"/>
    <w:rsid w:val="00684024"/>
    <w:rsid w:val="00692229"/>
    <w:rsid w:val="006925E0"/>
    <w:rsid w:val="00697384"/>
    <w:rsid w:val="006A014D"/>
    <w:rsid w:val="006A02BB"/>
    <w:rsid w:val="006A4D59"/>
    <w:rsid w:val="006A6DEA"/>
    <w:rsid w:val="006A6EB4"/>
    <w:rsid w:val="006B228D"/>
    <w:rsid w:val="006B29FE"/>
    <w:rsid w:val="006B2D68"/>
    <w:rsid w:val="006B44BA"/>
    <w:rsid w:val="006B4F15"/>
    <w:rsid w:val="006B5942"/>
    <w:rsid w:val="006C09A5"/>
    <w:rsid w:val="006C0B16"/>
    <w:rsid w:val="006C6132"/>
    <w:rsid w:val="006D1F07"/>
    <w:rsid w:val="006D32A8"/>
    <w:rsid w:val="006D53C3"/>
    <w:rsid w:val="006D5BB7"/>
    <w:rsid w:val="006E3C77"/>
    <w:rsid w:val="006E4D4E"/>
    <w:rsid w:val="006F04D3"/>
    <w:rsid w:val="006F510E"/>
    <w:rsid w:val="006F627F"/>
    <w:rsid w:val="006F78E5"/>
    <w:rsid w:val="006F7BF9"/>
    <w:rsid w:val="00703D79"/>
    <w:rsid w:val="007061AC"/>
    <w:rsid w:val="0071467F"/>
    <w:rsid w:val="00716583"/>
    <w:rsid w:val="00720062"/>
    <w:rsid w:val="007211FB"/>
    <w:rsid w:val="00721B0C"/>
    <w:rsid w:val="007240E0"/>
    <w:rsid w:val="007254CE"/>
    <w:rsid w:val="00725A64"/>
    <w:rsid w:val="007264B0"/>
    <w:rsid w:val="007272EC"/>
    <w:rsid w:val="00727652"/>
    <w:rsid w:val="00733AFA"/>
    <w:rsid w:val="00735BDE"/>
    <w:rsid w:val="00736F24"/>
    <w:rsid w:val="0074038D"/>
    <w:rsid w:val="00742DC1"/>
    <w:rsid w:val="007434F4"/>
    <w:rsid w:val="00745C18"/>
    <w:rsid w:val="00745CFC"/>
    <w:rsid w:val="007466EC"/>
    <w:rsid w:val="00746C17"/>
    <w:rsid w:val="00750D36"/>
    <w:rsid w:val="007568FD"/>
    <w:rsid w:val="00760ABD"/>
    <w:rsid w:val="00763B55"/>
    <w:rsid w:val="00766296"/>
    <w:rsid w:val="00770198"/>
    <w:rsid w:val="007713DA"/>
    <w:rsid w:val="0077188F"/>
    <w:rsid w:val="00771A50"/>
    <w:rsid w:val="00772D5B"/>
    <w:rsid w:val="00773FF4"/>
    <w:rsid w:val="00774E37"/>
    <w:rsid w:val="00775493"/>
    <w:rsid w:val="007824D7"/>
    <w:rsid w:val="00782DE8"/>
    <w:rsid w:val="00784198"/>
    <w:rsid w:val="007924C1"/>
    <w:rsid w:val="007A0AD5"/>
    <w:rsid w:val="007A308D"/>
    <w:rsid w:val="007A318A"/>
    <w:rsid w:val="007A54AD"/>
    <w:rsid w:val="007A54E9"/>
    <w:rsid w:val="007A5639"/>
    <w:rsid w:val="007A58D4"/>
    <w:rsid w:val="007A6772"/>
    <w:rsid w:val="007B635D"/>
    <w:rsid w:val="007C1666"/>
    <w:rsid w:val="007C4EF3"/>
    <w:rsid w:val="007D2734"/>
    <w:rsid w:val="007D69D7"/>
    <w:rsid w:val="007D6B52"/>
    <w:rsid w:val="007E25E8"/>
    <w:rsid w:val="007E3680"/>
    <w:rsid w:val="007E4240"/>
    <w:rsid w:val="007E7CEB"/>
    <w:rsid w:val="007F785F"/>
    <w:rsid w:val="007F7A7E"/>
    <w:rsid w:val="00803877"/>
    <w:rsid w:val="00805634"/>
    <w:rsid w:val="00805880"/>
    <w:rsid w:val="008075DA"/>
    <w:rsid w:val="0080765D"/>
    <w:rsid w:val="00807E1C"/>
    <w:rsid w:val="00810AEF"/>
    <w:rsid w:val="008116BF"/>
    <w:rsid w:val="00815D53"/>
    <w:rsid w:val="00816923"/>
    <w:rsid w:val="008170B3"/>
    <w:rsid w:val="00820522"/>
    <w:rsid w:val="00820907"/>
    <w:rsid w:val="00820F07"/>
    <w:rsid w:val="00821E34"/>
    <w:rsid w:val="0082364D"/>
    <w:rsid w:val="008248A2"/>
    <w:rsid w:val="00824EAF"/>
    <w:rsid w:val="00826E57"/>
    <w:rsid w:val="008315AF"/>
    <w:rsid w:val="00835851"/>
    <w:rsid w:val="00836301"/>
    <w:rsid w:val="00842C11"/>
    <w:rsid w:val="00847E5A"/>
    <w:rsid w:val="00851FB6"/>
    <w:rsid w:val="00853504"/>
    <w:rsid w:val="008600CF"/>
    <w:rsid w:val="0086059D"/>
    <w:rsid w:val="008615EF"/>
    <w:rsid w:val="0088483E"/>
    <w:rsid w:val="00886A64"/>
    <w:rsid w:val="00886EAD"/>
    <w:rsid w:val="0088700F"/>
    <w:rsid w:val="00891DE9"/>
    <w:rsid w:val="00894E68"/>
    <w:rsid w:val="00894EEB"/>
    <w:rsid w:val="008960E3"/>
    <w:rsid w:val="00896875"/>
    <w:rsid w:val="008A0F8E"/>
    <w:rsid w:val="008A1B59"/>
    <w:rsid w:val="008B06BB"/>
    <w:rsid w:val="008B44DD"/>
    <w:rsid w:val="008B4726"/>
    <w:rsid w:val="008B51AE"/>
    <w:rsid w:val="008C3545"/>
    <w:rsid w:val="008D66DC"/>
    <w:rsid w:val="008D711D"/>
    <w:rsid w:val="008D733B"/>
    <w:rsid w:val="008D7A19"/>
    <w:rsid w:val="008E048B"/>
    <w:rsid w:val="008E18E9"/>
    <w:rsid w:val="008E1A36"/>
    <w:rsid w:val="008F4A44"/>
    <w:rsid w:val="008F58C9"/>
    <w:rsid w:val="008F5BC5"/>
    <w:rsid w:val="008F6107"/>
    <w:rsid w:val="00905308"/>
    <w:rsid w:val="00905C95"/>
    <w:rsid w:val="00905ED0"/>
    <w:rsid w:val="00906507"/>
    <w:rsid w:val="0090673E"/>
    <w:rsid w:val="00907825"/>
    <w:rsid w:val="00910C21"/>
    <w:rsid w:val="00911FD9"/>
    <w:rsid w:val="0091389B"/>
    <w:rsid w:val="0092600B"/>
    <w:rsid w:val="00927BEA"/>
    <w:rsid w:val="00932BF6"/>
    <w:rsid w:val="0093314B"/>
    <w:rsid w:val="0093339B"/>
    <w:rsid w:val="009342AD"/>
    <w:rsid w:val="00935FB3"/>
    <w:rsid w:val="00936A0F"/>
    <w:rsid w:val="00942708"/>
    <w:rsid w:val="00947A5A"/>
    <w:rsid w:val="009567B0"/>
    <w:rsid w:val="00957BD2"/>
    <w:rsid w:val="00957D3D"/>
    <w:rsid w:val="00961A17"/>
    <w:rsid w:val="00966CD9"/>
    <w:rsid w:val="00973D58"/>
    <w:rsid w:val="009746DC"/>
    <w:rsid w:val="00975B45"/>
    <w:rsid w:val="0097649F"/>
    <w:rsid w:val="00976F1A"/>
    <w:rsid w:val="00980358"/>
    <w:rsid w:val="009808E0"/>
    <w:rsid w:val="0098217F"/>
    <w:rsid w:val="00984352"/>
    <w:rsid w:val="009872A6"/>
    <w:rsid w:val="00990C9E"/>
    <w:rsid w:val="0099555C"/>
    <w:rsid w:val="009A20B3"/>
    <w:rsid w:val="009A295F"/>
    <w:rsid w:val="009A38C5"/>
    <w:rsid w:val="009A4518"/>
    <w:rsid w:val="009B0E52"/>
    <w:rsid w:val="009C25AF"/>
    <w:rsid w:val="009C36EB"/>
    <w:rsid w:val="009C3BD8"/>
    <w:rsid w:val="009C6F1C"/>
    <w:rsid w:val="009D00FC"/>
    <w:rsid w:val="009D55A1"/>
    <w:rsid w:val="009D6FF6"/>
    <w:rsid w:val="009D76FE"/>
    <w:rsid w:val="009E23F9"/>
    <w:rsid w:val="009E43B6"/>
    <w:rsid w:val="009E4D29"/>
    <w:rsid w:val="009E52CF"/>
    <w:rsid w:val="009E57F9"/>
    <w:rsid w:val="009E7864"/>
    <w:rsid w:val="009E7C9C"/>
    <w:rsid w:val="009E7DC2"/>
    <w:rsid w:val="009F25D3"/>
    <w:rsid w:val="009F78AA"/>
    <w:rsid w:val="00A057B5"/>
    <w:rsid w:val="00A13AB6"/>
    <w:rsid w:val="00A1688F"/>
    <w:rsid w:val="00A17BC8"/>
    <w:rsid w:val="00A21A8F"/>
    <w:rsid w:val="00A2359A"/>
    <w:rsid w:val="00A23EFD"/>
    <w:rsid w:val="00A27AE4"/>
    <w:rsid w:val="00A304A9"/>
    <w:rsid w:val="00A410FD"/>
    <w:rsid w:val="00A42A90"/>
    <w:rsid w:val="00A42D61"/>
    <w:rsid w:val="00A46A5A"/>
    <w:rsid w:val="00A473CA"/>
    <w:rsid w:val="00A477BD"/>
    <w:rsid w:val="00A51FF5"/>
    <w:rsid w:val="00A53CFC"/>
    <w:rsid w:val="00A569BC"/>
    <w:rsid w:val="00A63855"/>
    <w:rsid w:val="00A638BB"/>
    <w:rsid w:val="00A75E3A"/>
    <w:rsid w:val="00A76C25"/>
    <w:rsid w:val="00A776E0"/>
    <w:rsid w:val="00A77BE3"/>
    <w:rsid w:val="00A80728"/>
    <w:rsid w:val="00A86B67"/>
    <w:rsid w:val="00A86D56"/>
    <w:rsid w:val="00A91BEE"/>
    <w:rsid w:val="00A94644"/>
    <w:rsid w:val="00A94ED6"/>
    <w:rsid w:val="00A95CF9"/>
    <w:rsid w:val="00A96920"/>
    <w:rsid w:val="00A96E31"/>
    <w:rsid w:val="00AA1C9A"/>
    <w:rsid w:val="00AA2CC4"/>
    <w:rsid w:val="00AA32B6"/>
    <w:rsid w:val="00AA5BFC"/>
    <w:rsid w:val="00AA5DE9"/>
    <w:rsid w:val="00AA67A0"/>
    <w:rsid w:val="00AB32B4"/>
    <w:rsid w:val="00AC2246"/>
    <w:rsid w:val="00AC3201"/>
    <w:rsid w:val="00AC4E29"/>
    <w:rsid w:val="00AC5CE3"/>
    <w:rsid w:val="00AC7712"/>
    <w:rsid w:val="00AD108A"/>
    <w:rsid w:val="00AD259C"/>
    <w:rsid w:val="00AD32A7"/>
    <w:rsid w:val="00AD336A"/>
    <w:rsid w:val="00AD43FA"/>
    <w:rsid w:val="00AD55A7"/>
    <w:rsid w:val="00AD6538"/>
    <w:rsid w:val="00AE1023"/>
    <w:rsid w:val="00AE2E15"/>
    <w:rsid w:val="00AE37B8"/>
    <w:rsid w:val="00AE6476"/>
    <w:rsid w:val="00AE6714"/>
    <w:rsid w:val="00AE76C8"/>
    <w:rsid w:val="00AE7DBF"/>
    <w:rsid w:val="00AF4BB5"/>
    <w:rsid w:val="00AF6B83"/>
    <w:rsid w:val="00AF7AFB"/>
    <w:rsid w:val="00B001AF"/>
    <w:rsid w:val="00B0288C"/>
    <w:rsid w:val="00B047E8"/>
    <w:rsid w:val="00B1044E"/>
    <w:rsid w:val="00B114C9"/>
    <w:rsid w:val="00B11FDD"/>
    <w:rsid w:val="00B144CC"/>
    <w:rsid w:val="00B14BFF"/>
    <w:rsid w:val="00B1544B"/>
    <w:rsid w:val="00B16079"/>
    <w:rsid w:val="00B170E2"/>
    <w:rsid w:val="00B2218E"/>
    <w:rsid w:val="00B229D4"/>
    <w:rsid w:val="00B22F4B"/>
    <w:rsid w:val="00B31103"/>
    <w:rsid w:val="00B312FF"/>
    <w:rsid w:val="00B31ABD"/>
    <w:rsid w:val="00B32F9A"/>
    <w:rsid w:val="00B33F90"/>
    <w:rsid w:val="00B344D8"/>
    <w:rsid w:val="00B367DA"/>
    <w:rsid w:val="00B37F31"/>
    <w:rsid w:val="00B4197B"/>
    <w:rsid w:val="00B43F7B"/>
    <w:rsid w:val="00B44319"/>
    <w:rsid w:val="00B45FEC"/>
    <w:rsid w:val="00B539DB"/>
    <w:rsid w:val="00B54396"/>
    <w:rsid w:val="00B54A07"/>
    <w:rsid w:val="00B54FE3"/>
    <w:rsid w:val="00B5504A"/>
    <w:rsid w:val="00B608FA"/>
    <w:rsid w:val="00B72814"/>
    <w:rsid w:val="00B74A14"/>
    <w:rsid w:val="00B74C3A"/>
    <w:rsid w:val="00B7617A"/>
    <w:rsid w:val="00B80334"/>
    <w:rsid w:val="00B804E6"/>
    <w:rsid w:val="00B817BE"/>
    <w:rsid w:val="00B820EA"/>
    <w:rsid w:val="00B84C81"/>
    <w:rsid w:val="00B86E59"/>
    <w:rsid w:val="00B90E1D"/>
    <w:rsid w:val="00B911D2"/>
    <w:rsid w:val="00B9251A"/>
    <w:rsid w:val="00B953D5"/>
    <w:rsid w:val="00B96F48"/>
    <w:rsid w:val="00B97D33"/>
    <w:rsid w:val="00BA1853"/>
    <w:rsid w:val="00BA33F1"/>
    <w:rsid w:val="00BB07FD"/>
    <w:rsid w:val="00BB0AF8"/>
    <w:rsid w:val="00BB5D6D"/>
    <w:rsid w:val="00BB5FE8"/>
    <w:rsid w:val="00BB695C"/>
    <w:rsid w:val="00BB79FC"/>
    <w:rsid w:val="00BC0DB8"/>
    <w:rsid w:val="00BC0F22"/>
    <w:rsid w:val="00BC171A"/>
    <w:rsid w:val="00BC721D"/>
    <w:rsid w:val="00BC7AB2"/>
    <w:rsid w:val="00BC7AC3"/>
    <w:rsid w:val="00BD2B3F"/>
    <w:rsid w:val="00BD2C68"/>
    <w:rsid w:val="00BD318D"/>
    <w:rsid w:val="00BD357D"/>
    <w:rsid w:val="00BD4852"/>
    <w:rsid w:val="00BD5C12"/>
    <w:rsid w:val="00BE1B65"/>
    <w:rsid w:val="00BE4147"/>
    <w:rsid w:val="00BE5041"/>
    <w:rsid w:val="00BE7DB4"/>
    <w:rsid w:val="00BF061D"/>
    <w:rsid w:val="00BF072D"/>
    <w:rsid w:val="00BF2C02"/>
    <w:rsid w:val="00BF5F68"/>
    <w:rsid w:val="00BF6892"/>
    <w:rsid w:val="00C00B8F"/>
    <w:rsid w:val="00C01BB3"/>
    <w:rsid w:val="00C01CD1"/>
    <w:rsid w:val="00C01FB5"/>
    <w:rsid w:val="00C04B81"/>
    <w:rsid w:val="00C06EF3"/>
    <w:rsid w:val="00C11A28"/>
    <w:rsid w:val="00C13C84"/>
    <w:rsid w:val="00C15380"/>
    <w:rsid w:val="00C16239"/>
    <w:rsid w:val="00C16CC9"/>
    <w:rsid w:val="00C211EC"/>
    <w:rsid w:val="00C22FC9"/>
    <w:rsid w:val="00C23B0D"/>
    <w:rsid w:val="00C26993"/>
    <w:rsid w:val="00C2785B"/>
    <w:rsid w:val="00C31A62"/>
    <w:rsid w:val="00C322DE"/>
    <w:rsid w:val="00C334FC"/>
    <w:rsid w:val="00C34B57"/>
    <w:rsid w:val="00C362B2"/>
    <w:rsid w:val="00C40C1E"/>
    <w:rsid w:val="00C42567"/>
    <w:rsid w:val="00C42A83"/>
    <w:rsid w:val="00C50AA5"/>
    <w:rsid w:val="00C516B9"/>
    <w:rsid w:val="00C6043F"/>
    <w:rsid w:val="00C60EA3"/>
    <w:rsid w:val="00C610D4"/>
    <w:rsid w:val="00C6599D"/>
    <w:rsid w:val="00C665E3"/>
    <w:rsid w:val="00C666C0"/>
    <w:rsid w:val="00C66BB1"/>
    <w:rsid w:val="00C708A1"/>
    <w:rsid w:val="00C719C3"/>
    <w:rsid w:val="00C72F2D"/>
    <w:rsid w:val="00C73EE5"/>
    <w:rsid w:val="00C75296"/>
    <w:rsid w:val="00C756C7"/>
    <w:rsid w:val="00C813A4"/>
    <w:rsid w:val="00C815A7"/>
    <w:rsid w:val="00C85EA6"/>
    <w:rsid w:val="00C874EC"/>
    <w:rsid w:val="00C9742B"/>
    <w:rsid w:val="00CA00F5"/>
    <w:rsid w:val="00CA29C9"/>
    <w:rsid w:val="00CA3E7A"/>
    <w:rsid w:val="00CA6867"/>
    <w:rsid w:val="00CB75CF"/>
    <w:rsid w:val="00CC2ED6"/>
    <w:rsid w:val="00CD3F5F"/>
    <w:rsid w:val="00CD5987"/>
    <w:rsid w:val="00CD60F2"/>
    <w:rsid w:val="00CE2C90"/>
    <w:rsid w:val="00CE6D0F"/>
    <w:rsid w:val="00CF649C"/>
    <w:rsid w:val="00CF6E0E"/>
    <w:rsid w:val="00CF6FDE"/>
    <w:rsid w:val="00D04332"/>
    <w:rsid w:val="00D114C5"/>
    <w:rsid w:val="00D12D63"/>
    <w:rsid w:val="00D13EC5"/>
    <w:rsid w:val="00D15385"/>
    <w:rsid w:val="00D206AD"/>
    <w:rsid w:val="00D20DA5"/>
    <w:rsid w:val="00D21E62"/>
    <w:rsid w:val="00D22E57"/>
    <w:rsid w:val="00D23108"/>
    <w:rsid w:val="00D23144"/>
    <w:rsid w:val="00D30834"/>
    <w:rsid w:val="00D31427"/>
    <w:rsid w:val="00D31DEA"/>
    <w:rsid w:val="00D33496"/>
    <w:rsid w:val="00D33936"/>
    <w:rsid w:val="00D3416F"/>
    <w:rsid w:val="00D40415"/>
    <w:rsid w:val="00D425CB"/>
    <w:rsid w:val="00D47331"/>
    <w:rsid w:val="00D478BA"/>
    <w:rsid w:val="00D51EFE"/>
    <w:rsid w:val="00D52620"/>
    <w:rsid w:val="00D56299"/>
    <w:rsid w:val="00D61421"/>
    <w:rsid w:val="00D615DE"/>
    <w:rsid w:val="00D64043"/>
    <w:rsid w:val="00D6503E"/>
    <w:rsid w:val="00D65A23"/>
    <w:rsid w:val="00D65D3B"/>
    <w:rsid w:val="00D74319"/>
    <w:rsid w:val="00D75FB6"/>
    <w:rsid w:val="00D767D4"/>
    <w:rsid w:val="00D76872"/>
    <w:rsid w:val="00D76F1B"/>
    <w:rsid w:val="00D7795E"/>
    <w:rsid w:val="00D81EE5"/>
    <w:rsid w:val="00D83BE4"/>
    <w:rsid w:val="00D861A8"/>
    <w:rsid w:val="00D86AF2"/>
    <w:rsid w:val="00D911F7"/>
    <w:rsid w:val="00D912F5"/>
    <w:rsid w:val="00D93D77"/>
    <w:rsid w:val="00D96251"/>
    <w:rsid w:val="00D96B32"/>
    <w:rsid w:val="00D9757C"/>
    <w:rsid w:val="00DA00FE"/>
    <w:rsid w:val="00DA0408"/>
    <w:rsid w:val="00DA4167"/>
    <w:rsid w:val="00DA628A"/>
    <w:rsid w:val="00DB29CD"/>
    <w:rsid w:val="00DB3AF3"/>
    <w:rsid w:val="00DB61B7"/>
    <w:rsid w:val="00DC1331"/>
    <w:rsid w:val="00DD30D2"/>
    <w:rsid w:val="00DE76C8"/>
    <w:rsid w:val="00DF45AF"/>
    <w:rsid w:val="00E02F79"/>
    <w:rsid w:val="00E03CC3"/>
    <w:rsid w:val="00E05DCE"/>
    <w:rsid w:val="00E116E0"/>
    <w:rsid w:val="00E12E71"/>
    <w:rsid w:val="00E130BB"/>
    <w:rsid w:val="00E13E1B"/>
    <w:rsid w:val="00E144C0"/>
    <w:rsid w:val="00E1511A"/>
    <w:rsid w:val="00E15B9E"/>
    <w:rsid w:val="00E22407"/>
    <w:rsid w:val="00E25769"/>
    <w:rsid w:val="00E35F74"/>
    <w:rsid w:val="00E376F3"/>
    <w:rsid w:val="00E403C6"/>
    <w:rsid w:val="00E40A66"/>
    <w:rsid w:val="00E40EB8"/>
    <w:rsid w:val="00E43DAF"/>
    <w:rsid w:val="00E44FC7"/>
    <w:rsid w:val="00E527D2"/>
    <w:rsid w:val="00E53A85"/>
    <w:rsid w:val="00E547D7"/>
    <w:rsid w:val="00E56589"/>
    <w:rsid w:val="00E6043A"/>
    <w:rsid w:val="00E60B14"/>
    <w:rsid w:val="00E60B83"/>
    <w:rsid w:val="00E61CFB"/>
    <w:rsid w:val="00E64544"/>
    <w:rsid w:val="00E66C4B"/>
    <w:rsid w:val="00E70BA0"/>
    <w:rsid w:val="00E73A63"/>
    <w:rsid w:val="00E74AF8"/>
    <w:rsid w:val="00E74D26"/>
    <w:rsid w:val="00E8137C"/>
    <w:rsid w:val="00E832C5"/>
    <w:rsid w:val="00E83BD0"/>
    <w:rsid w:val="00E86B5C"/>
    <w:rsid w:val="00E9008E"/>
    <w:rsid w:val="00EA0A18"/>
    <w:rsid w:val="00EA1161"/>
    <w:rsid w:val="00EA5EE3"/>
    <w:rsid w:val="00EB2A26"/>
    <w:rsid w:val="00EB3E59"/>
    <w:rsid w:val="00EB4A42"/>
    <w:rsid w:val="00EB580D"/>
    <w:rsid w:val="00EB62C5"/>
    <w:rsid w:val="00EC6567"/>
    <w:rsid w:val="00ED4F8A"/>
    <w:rsid w:val="00ED5694"/>
    <w:rsid w:val="00ED69E2"/>
    <w:rsid w:val="00ED6F00"/>
    <w:rsid w:val="00EE1C71"/>
    <w:rsid w:val="00EE36C7"/>
    <w:rsid w:val="00EE4454"/>
    <w:rsid w:val="00EE4853"/>
    <w:rsid w:val="00EE4AD4"/>
    <w:rsid w:val="00EF1176"/>
    <w:rsid w:val="00EF2ED7"/>
    <w:rsid w:val="00EF7B22"/>
    <w:rsid w:val="00F00F41"/>
    <w:rsid w:val="00F01B04"/>
    <w:rsid w:val="00F04901"/>
    <w:rsid w:val="00F15011"/>
    <w:rsid w:val="00F15106"/>
    <w:rsid w:val="00F15BCC"/>
    <w:rsid w:val="00F24439"/>
    <w:rsid w:val="00F33197"/>
    <w:rsid w:val="00F34516"/>
    <w:rsid w:val="00F37A94"/>
    <w:rsid w:val="00F413C1"/>
    <w:rsid w:val="00F41C7D"/>
    <w:rsid w:val="00F4251A"/>
    <w:rsid w:val="00F42FBA"/>
    <w:rsid w:val="00F460F9"/>
    <w:rsid w:val="00F510A2"/>
    <w:rsid w:val="00F539F5"/>
    <w:rsid w:val="00F53EA2"/>
    <w:rsid w:val="00F5566D"/>
    <w:rsid w:val="00F558DC"/>
    <w:rsid w:val="00F560C1"/>
    <w:rsid w:val="00F56DEF"/>
    <w:rsid w:val="00F60015"/>
    <w:rsid w:val="00F6218D"/>
    <w:rsid w:val="00F62DC6"/>
    <w:rsid w:val="00F62FD3"/>
    <w:rsid w:val="00F67C60"/>
    <w:rsid w:val="00F7037C"/>
    <w:rsid w:val="00F71481"/>
    <w:rsid w:val="00F71A96"/>
    <w:rsid w:val="00F729AA"/>
    <w:rsid w:val="00F7453E"/>
    <w:rsid w:val="00F7616E"/>
    <w:rsid w:val="00F81A57"/>
    <w:rsid w:val="00F85C5B"/>
    <w:rsid w:val="00F912BD"/>
    <w:rsid w:val="00F92C82"/>
    <w:rsid w:val="00F9408E"/>
    <w:rsid w:val="00FA2713"/>
    <w:rsid w:val="00FB0084"/>
    <w:rsid w:val="00FB12D0"/>
    <w:rsid w:val="00FB2862"/>
    <w:rsid w:val="00FB5C4F"/>
    <w:rsid w:val="00FB6A58"/>
    <w:rsid w:val="00FC02ED"/>
    <w:rsid w:val="00FC1E2A"/>
    <w:rsid w:val="00FC377B"/>
    <w:rsid w:val="00FC56FA"/>
    <w:rsid w:val="00FD1529"/>
    <w:rsid w:val="00FD2257"/>
    <w:rsid w:val="00FD22F1"/>
    <w:rsid w:val="00FD3ABF"/>
    <w:rsid w:val="00FD5213"/>
    <w:rsid w:val="00FD720E"/>
    <w:rsid w:val="00FE149C"/>
    <w:rsid w:val="00FE324B"/>
    <w:rsid w:val="00FE694C"/>
    <w:rsid w:val="00FE6A66"/>
    <w:rsid w:val="00FF2F82"/>
    <w:rsid w:val="00FF4519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A415C7"/>
  <w15:docId w15:val="{AB738651-307E-4ED2-A58D-9DB958C2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5BCC"/>
    <w:rPr>
      <w:lang w:eastAsia="cs-CZ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E144C0"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EA5EE3"/>
    <w:pPr>
      <w:numPr>
        <w:ilvl w:val="1"/>
        <w:numId w:val="12"/>
      </w:numPr>
      <w:tabs>
        <w:tab w:val="clear" w:pos="1419"/>
        <w:tab w:val="num" w:pos="1135"/>
      </w:tabs>
      <w:spacing w:before="120"/>
      <w:ind w:left="1135"/>
      <w:jc w:val="both"/>
      <w:outlineLvl w:val="1"/>
    </w:pPr>
    <w:rPr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qFormat/>
    <w:rsid w:val="00E144C0"/>
    <w:pPr>
      <w:keepNext/>
      <w:tabs>
        <w:tab w:val="num" w:pos="1418"/>
      </w:tabs>
      <w:spacing w:before="120"/>
      <w:ind w:left="2269" w:hanging="851"/>
      <w:outlineLvl w:val="2"/>
    </w:pPr>
    <w:rPr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E144C0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E144C0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E144C0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E144C0"/>
    <w:pPr>
      <w:tabs>
        <w:tab w:val="num" w:pos="4680"/>
      </w:tabs>
      <w:spacing w:before="240" w:after="60"/>
      <w:ind w:left="4320"/>
      <w:outlineLvl w:val="6"/>
    </w:pPr>
    <w:rPr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E144C0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E144C0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sid w:val="00F15BCC"/>
    <w:rPr>
      <w:snapToGrid w:val="0"/>
      <w:color w:val="000000"/>
      <w:sz w:val="24"/>
    </w:rPr>
  </w:style>
  <w:style w:type="paragraph" w:customStyle="1" w:styleId="Vlada">
    <w:name w:val="Vlada"/>
    <w:basedOn w:val="Normlny"/>
    <w:rsid w:val="00F15BCC"/>
    <w:pPr>
      <w:spacing w:before="480" w:after="120"/>
    </w:pPr>
    <w:rPr>
      <w:b/>
      <w:sz w:val="32"/>
      <w:lang w:eastAsia="sk-SK"/>
    </w:rPr>
  </w:style>
  <w:style w:type="paragraph" w:customStyle="1" w:styleId="Zakladnystyl">
    <w:name w:val="Zakladny styl"/>
    <w:rsid w:val="00F15BCC"/>
  </w:style>
  <w:style w:type="paragraph" w:styleId="Zkladntext2">
    <w:name w:val="Body Text 2"/>
    <w:basedOn w:val="Normlny"/>
    <w:rsid w:val="00F15BCC"/>
    <w:pPr>
      <w:jc w:val="both"/>
    </w:pPr>
    <w:rPr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B63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B635D"/>
    <w:rPr>
      <w:rFonts w:ascii="Tahoma" w:hAnsi="Tahoma" w:cs="Tahoma"/>
      <w:sz w:val="16"/>
      <w:szCs w:val="16"/>
      <w:lang w:eastAsia="cs-CZ"/>
    </w:rPr>
  </w:style>
  <w:style w:type="character" w:customStyle="1" w:styleId="Nadpis2Char">
    <w:name w:val="Nadpis 2 Char"/>
    <w:aliases w:val="Úloha Char"/>
    <w:link w:val="Nadpis2"/>
    <w:rsid w:val="00EA5EE3"/>
    <w:rPr>
      <w:sz w:val="24"/>
      <w:szCs w:val="24"/>
    </w:rPr>
  </w:style>
  <w:style w:type="character" w:customStyle="1" w:styleId="Nadpis1Char">
    <w:name w:val="Nadpis 1 Char"/>
    <w:aliases w:val="Čo robí (časť) Char"/>
    <w:link w:val="Nadpis1"/>
    <w:rsid w:val="00E144C0"/>
    <w:rPr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link w:val="Nadpis3"/>
    <w:rsid w:val="00E144C0"/>
    <w:rPr>
      <w:sz w:val="24"/>
      <w:szCs w:val="24"/>
    </w:rPr>
  </w:style>
  <w:style w:type="character" w:customStyle="1" w:styleId="Nadpis4Char">
    <w:name w:val="Nadpis 4 Char"/>
    <w:aliases w:val="Termín Char"/>
    <w:link w:val="Nadpis4"/>
    <w:rsid w:val="00E144C0"/>
    <w:rPr>
      <w:i/>
      <w:iCs/>
      <w:sz w:val="24"/>
      <w:szCs w:val="24"/>
    </w:rPr>
  </w:style>
  <w:style w:type="character" w:customStyle="1" w:styleId="Nadpis5Char">
    <w:name w:val="Nadpis 5 Char"/>
    <w:link w:val="Nadpis5"/>
    <w:rsid w:val="00E144C0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E144C0"/>
    <w:rPr>
      <w:b/>
      <w:bCs/>
      <w:sz w:val="22"/>
      <w:szCs w:val="22"/>
    </w:rPr>
  </w:style>
  <w:style w:type="character" w:customStyle="1" w:styleId="Nadpis7Char">
    <w:name w:val="Nadpis 7 Char"/>
    <w:link w:val="Nadpis7"/>
    <w:rsid w:val="00E144C0"/>
    <w:rPr>
      <w:sz w:val="24"/>
      <w:szCs w:val="24"/>
    </w:rPr>
  </w:style>
  <w:style w:type="character" w:customStyle="1" w:styleId="Nadpis8Char">
    <w:name w:val="Nadpis 8 Char"/>
    <w:link w:val="Nadpis8"/>
    <w:rsid w:val="00E144C0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E144C0"/>
    <w:rPr>
      <w:rFonts w:ascii="Arial" w:hAnsi="Arial" w:cs="Arial"/>
      <w:sz w:val="22"/>
      <w:szCs w:val="22"/>
    </w:rPr>
  </w:style>
  <w:style w:type="paragraph" w:styleId="Odsekzoznamu">
    <w:name w:val="List Paragraph"/>
    <w:basedOn w:val="Normlny"/>
    <w:uiPriority w:val="34"/>
    <w:qFormat/>
    <w:rsid w:val="00961A1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11FD9"/>
    <w:rPr>
      <w:lang w:eastAsia="cs-CZ"/>
    </w:rPr>
  </w:style>
  <w:style w:type="paragraph" w:styleId="Pta">
    <w:name w:val="footer"/>
    <w:basedOn w:val="Normlny"/>
    <w:link w:val="PtaChar"/>
    <w:uiPriority w:val="99"/>
    <w:unhideWhenUsed/>
    <w:rsid w:val="00911FD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11FD9"/>
    <w:rPr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C4256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42567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42567"/>
    <w:rPr>
      <w:rFonts w:asciiTheme="minorHAnsi" w:eastAsiaTheme="minorHAnsi" w:hAnsiTheme="minorHAnsi" w:cstheme="minorBid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708A1"/>
    <w:pPr>
      <w:spacing w:after="0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708A1"/>
    <w:rPr>
      <w:rFonts w:asciiTheme="minorHAnsi" w:eastAsiaTheme="minorHAnsi" w:hAnsiTheme="minorHAnsi" w:cstheme="minorBidi"/>
      <w:b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WKX3UHSAJ2R6-2-1001386</_dlc_DocId>
    <_dlc_DocIdUrl xmlns="e60a29af-d413-48d4-bd90-fe9d2a897e4b">
      <Url>https://ovdmasv601/sites/DMS/_layouts/15/DocIdRedir.aspx?ID=WKX3UHSAJ2R6-2-1001386</Url>
      <Description>WKX3UHSAJ2R6-2-1001386</Description>
    </_dlc_DocIdUrl>
  </documentManagement>
</p:properties>
</file>

<file path=customXml/itemProps1.xml><?xml version="1.0" encoding="utf-8"?>
<ds:datastoreItem xmlns:ds="http://schemas.openxmlformats.org/officeDocument/2006/customXml" ds:itemID="{EE32FEF5-160F-4F17-82FB-24053DC99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036C5-8E90-46E9-817A-480662E9CE97}"/>
</file>

<file path=customXml/itemProps3.xml><?xml version="1.0" encoding="utf-8"?>
<ds:datastoreItem xmlns:ds="http://schemas.openxmlformats.org/officeDocument/2006/customXml" ds:itemID="{67ABF197-52A5-4CD2-A26E-8E5F31CBF704}"/>
</file>

<file path=customXml/itemProps4.xml><?xml version="1.0" encoding="utf-8"?>
<ds:datastoreItem xmlns:ds="http://schemas.openxmlformats.org/officeDocument/2006/customXml" ds:itemID="{12B41CC7-53C6-47DC-A90B-F7672538141E}"/>
</file>

<file path=customXml/itemProps5.xml><?xml version="1.0" encoding="utf-8"?>
<ds:datastoreItem xmlns:ds="http://schemas.openxmlformats.org/officeDocument/2006/customXml" ds:itemID="{A848C6CB-7C58-49C7-A3FB-AA96E6605E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2283</Words>
  <Characters>13017</Characters>
  <Application>Microsoft Office Word</Application>
  <DocSecurity>0</DocSecurity>
  <Lines>108</Lines>
  <Paragraphs>30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MFSR</Company>
  <LinksUpToDate>false</LinksUpToDate>
  <CharactersWithSpaces>15270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kondrusova</dc:creator>
  <cp:lastModifiedBy>Sulakova Iveta</cp:lastModifiedBy>
  <cp:revision>21</cp:revision>
  <cp:lastPrinted>2020-10-12T13:37:00Z</cp:lastPrinted>
  <dcterms:created xsi:type="dcterms:W3CDTF">2020-10-06T08:13:00Z</dcterms:created>
  <dcterms:modified xsi:type="dcterms:W3CDTF">2020-10-12T13:40:00Z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757865225</vt:i4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69bac601-ce30-465a-9643-d38b0172480f</vt:lpwstr>
  </property>
</Properties>
</file>